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022"/>
        <w:gridCol w:w="3932"/>
      </w:tblGrid>
      <w:tr w:rsidR="00907A7F" w:rsidRPr="00A04A35" w:rsidTr="00907A7F">
        <w:trPr>
          <w:trHeight w:val="1688"/>
        </w:trPr>
        <w:tc>
          <w:tcPr>
            <w:tcW w:w="2681" w:type="dxa"/>
            <w:hideMark/>
          </w:tcPr>
          <w:p w:rsidR="00907A7F" w:rsidRPr="00A04A35" w:rsidRDefault="00907A7F" w:rsidP="00001BBD">
            <w:pPr>
              <w:rPr>
                <w:rFonts w:eastAsia="Times New Roman"/>
                <w:sz w:val="20"/>
                <w:szCs w:val="20"/>
                <w:rtl/>
                <w:lang w:bidi="ar-LB"/>
              </w:rPr>
            </w:pPr>
            <w:r>
              <w:rPr>
                <w:rFonts w:eastAsia="Times New Roman"/>
                <w:b/>
                <w:bCs/>
                <w:noProof/>
                <w:sz w:val="20"/>
                <w:szCs w:val="20"/>
                <w:lang w:eastAsia="en-US"/>
              </w:rPr>
              <w:drawing>
                <wp:inline distT="0" distB="0" distL="0" distR="0">
                  <wp:extent cx="142875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4022" w:type="dxa"/>
            <w:vAlign w:val="center"/>
            <w:hideMark/>
          </w:tcPr>
          <w:p w:rsidR="00907A7F" w:rsidRPr="00A04A35" w:rsidRDefault="00907A7F" w:rsidP="00001BBD">
            <w:pPr>
              <w:bidi/>
              <w:spacing w:line="280" w:lineRule="exact"/>
              <w:jc w:val="center"/>
              <w:rPr>
                <w:rFonts w:eastAsia="Times New Roman"/>
                <w:b/>
                <w:bCs/>
                <w:rtl/>
              </w:rPr>
            </w:pPr>
            <w:r w:rsidRPr="00A04A35">
              <w:rPr>
                <w:rFonts w:eastAsia="Times New Roman"/>
                <w:b/>
                <w:bCs/>
                <w:rtl/>
              </w:rPr>
              <w:t>الهيئة</w:t>
            </w:r>
            <w:r w:rsidRPr="00A04A35">
              <w:rPr>
                <w:rFonts w:eastAsia="Times New Roman"/>
                <w:b/>
                <w:bCs/>
              </w:rPr>
              <w:t xml:space="preserve"> </w:t>
            </w:r>
            <w:r w:rsidRPr="00A04A35">
              <w:rPr>
                <w:rFonts w:eastAsia="Times New Roman"/>
                <w:b/>
                <w:bCs/>
                <w:rtl/>
              </w:rPr>
              <w:t>الأكاديميّة</w:t>
            </w:r>
            <w:r w:rsidRPr="00A04A35">
              <w:rPr>
                <w:rFonts w:eastAsia="Times New Roman"/>
                <w:b/>
                <w:bCs/>
              </w:rPr>
              <w:t xml:space="preserve"> </w:t>
            </w:r>
            <w:r w:rsidRPr="00A04A35">
              <w:rPr>
                <w:rFonts w:eastAsia="Times New Roman"/>
                <w:b/>
                <w:bCs/>
                <w:rtl/>
              </w:rPr>
              <w:t>المشتركة</w:t>
            </w:r>
          </w:p>
          <w:p w:rsidR="00907A7F" w:rsidRPr="00C7542A" w:rsidRDefault="00907A7F" w:rsidP="00001BBD">
            <w:pPr>
              <w:bidi/>
              <w:spacing w:line="280" w:lineRule="exact"/>
              <w:jc w:val="center"/>
              <w:rPr>
                <w:rFonts w:eastAsia="Times New Roman"/>
                <w:b/>
                <w:bCs/>
              </w:rPr>
            </w:pPr>
            <w:r w:rsidRPr="00A04A35">
              <w:rPr>
                <w:rFonts w:eastAsia="Times New Roman"/>
                <w:b/>
                <w:bCs/>
                <w:rtl/>
              </w:rPr>
              <w:t>قسم</w:t>
            </w:r>
            <w:r w:rsidRPr="00A04A35">
              <w:rPr>
                <w:rFonts w:eastAsia="Times New Roman"/>
                <w:b/>
                <w:bCs/>
              </w:rPr>
              <w:t xml:space="preserve"> </w:t>
            </w:r>
            <w:r w:rsidRPr="00A04A35">
              <w:rPr>
                <w:rFonts w:eastAsia="Times New Roman"/>
                <w:b/>
                <w:bCs/>
                <w:rtl/>
              </w:rPr>
              <w:t>الاجتماع</w:t>
            </w:r>
            <w:r w:rsidRPr="00A04A35">
              <w:rPr>
                <w:rFonts w:eastAsia="Times New Roman"/>
                <w:b/>
                <w:bCs/>
              </w:rPr>
              <w:t xml:space="preserve"> </w:t>
            </w:r>
            <w:r w:rsidRPr="00A04A35">
              <w:rPr>
                <w:rFonts w:eastAsia="Times New Roman"/>
                <w:b/>
                <w:bCs/>
                <w:rtl/>
              </w:rPr>
              <w:t>والاقتصاد</w:t>
            </w:r>
          </w:p>
        </w:tc>
        <w:tc>
          <w:tcPr>
            <w:tcW w:w="3932" w:type="dxa"/>
            <w:vAlign w:val="center"/>
          </w:tcPr>
          <w:p w:rsidR="00907A7F" w:rsidRPr="00FA0CC5" w:rsidRDefault="00907A7F" w:rsidP="00001BBD">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bidi="ar-LB"/>
              </w:rPr>
              <w:t>المّادة: علم الاقتصاد</w:t>
            </w:r>
          </w:p>
          <w:p w:rsidR="00907A7F" w:rsidRPr="00FA0CC5" w:rsidRDefault="00907A7F" w:rsidP="00001BBD">
            <w:pPr>
              <w:bidi/>
              <w:rPr>
                <w:rFonts w:asciiTheme="majorBidi" w:hAnsiTheme="majorBidi" w:cstheme="majorBidi"/>
                <w:b/>
                <w:bCs/>
                <w:rtl/>
                <w:lang w:val="fr-FR" w:eastAsia="fr-FR"/>
              </w:rPr>
            </w:pPr>
            <w:r w:rsidRPr="00FA0CC5">
              <w:rPr>
                <w:rFonts w:asciiTheme="majorBidi" w:hAnsiTheme="majorBidi" w:cstheme="majorBidi"/>
                <w:b/>
                <w:bCs/>
                <w:rtl/>
                <w:lang w:val="fr-FR" w:eastAsia="fr-FR"/>
              </w:rPr>
              <w:t>الشهادة</w:t>
            </w:r>
            <w:r w:rsidRPr="00FA0CC5">
              <w:rPr>
                <w:rFonts w:asciiTheme="majorBidi" w:hAnsiTheme="majorBidi" w:cstheme="majorBidi"/>
                <w:b/>
                <w:bCs/>
                <w:lang w:val="fr-FR" w:eastAsia="fr-FR"/>
              </w:rPr>
              <w:t>:</w:t>
            </w:r>
            <w:r w:rsidRPr="00FA0CC5">
              <w:rPr>
                <w:rFonts w:asciiTheme="majorBidi" w:hAnsiTheme="majorBidi" w:cstheme="majorBidi"/>
                <w:b/>
                <w:bCs/>
                <w:rtl/>
                <w:lang w:val="fr-FR" w:eastAsia="fr-FR"/>
              </w:rPr>
              <w:t xml:space="preserve"> الثانوية</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العامّة</w:t>
            </w:r>
            <w:r w:rsidRPr="00FA0CC5">
              <w:rPr>
                <w:rFonts w:asciiTheme="majorBidi" w:hAnsiTheme="majorBidi" w:cstheme="majorBidi"/>
                <w:b/>
                <w:bCs/>
                <w:lang w:val="fr-FR" w:eastAsia="fr-FR"/>
              </w:rPr>
              <w:t xml:space="preserve"> </w:t>
            </w:r>
          </w:p>
          <w:p w:rsidR="00907A7F" w:rsidRPr="00FA0CC5" w:rsidRDefault="00907A7F" w:rsidP="00001BBD">
            <w:pPr>
              <w:bidi/>
              <w:rPr>
                <w:rFonts w:asciiTheme="majorBidi" w:eastAsia="Times New Roman" w:hAnsiTheme="majorBidi" w:cstheme="majorBidi"/>
                <w:b/>
                <w:bCs/>
                <w:rtl/>
                <w:lang w:val="fr-FR" w:eastAsia="fr-FR"/>
              </w:rPr>
            </w:pPr>
            <w:r w:rsidRPr="00FA0CC5">
              <w:rPr>
                <w:rFonts w:asciiTheme="majorBidi" w:hAnsiTheme="majorBidi" w:cstheme="majorBidi"/>
                <w:b/>
                <w:bCs/>
                <w:rtl/>
                <w:lang w:eastAsia="fr-FR" w:bidi="ar-LB"/>
              </w:rPr>
              <w:t>ال</w:t>
            </w:r>
            <w:r w:rsidRPr="00FA0CC5">
              <w:rPr>
                <w:rFonts w:asciiTheme="majorBidi" w:hAnsiTheme="majorBidi" w:cstheme="majorBidi"/>
                <w:b/>
                <w:bCs/>
                <w:rtl/>
                <w:lang w:val="fr-FR" w:eastAsia="fr-FR"/>
              </w:rPr>
              <w:t>فرع: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الاجتماع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والاقتصاد</w:t>
            </w:r>
          </w:p>
          <w:p w:rsidR="00907A7F" w:rsidRPr="00FA0CC5" w:rsidRDefault="00907A7F" w:rsidP="00E1740B">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rPr>
              <w:t xml:space="preserve"> نموذج</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رقم</w:t>
            </w:r>
            <w:r w:rsidRPr="00FA0CC5">
              <w:rPr>
                <w:rFonts w:asciiTheme="majorBidi" w:eastAsia="Times New Roman" w:hAnsiTheme="majorBidi" w:cstheme="majorBidi"/>
                <w:b/>
                <w:bCs/>
                <w:lang w:val="fr-FR" w:eastAsia="fr-FR"/>
              </w:rPr>
              <w:t xml:space="preserve"> </w:t>
            </w:r>
            <w:r>
              <w:rPr>
                <w:rFonts w:asciiTheme="majorBidi" w:eastAsia="Times New Roman" w:hAnsiTheme="majorBidi" w:cstheme="majorBidi" w:hint="cs"/>
                <w:b/>
                <w:bCs/>
                <w:rtl/>
                <w:lang w:val="fr-FR" w:eastAsia="fr-FR" w:bidi="ar-LB"/>
              </w:rPr>
              <w:t xml:space="preserve"> </w:t>
            </w:r>
            <w:r w:rsidR="00E1740B">
              <w:rPr>
                <w:rFonts w:asciiTheme="majorBidi" w:eastAsia="Times New Roman" w:hAnsiTheme="majorBidi" w:cstheme="majorBidi" w:hint="cs"/>
                <w:b/>
                <w:bCs/>
                <w:rtl/>
                <w:lang w:val="fr-FR" w:eastAsia="fr-FR" w:bidi="ar-LB"/>
              </w:rPr>
              <w:t>2</w:t>
            </w:r>
            <w:r>
              <w:rPr>
                <w:rFonts w:asciiTheme="majorBidi" w:eastAsia="Times New Roman" w:hAnsiTheme="majorBidi" w:cstheme="majorBidi" w:hint="cs"/>
                <w:b/>
                <w:bCs/>
                <w:rtl/>
                <w:lang w:val="fr-FR" w:eastAsia="fr-FR" w:bidi="ar-LB"/>
              </w:rPr>
              <w:t xml:space="preserve"> / 2018</w:t>
            </w:r>
          </w:p>
          <w:p w:rsidR="00907A7F" w:rsidRPr="00A04A35" w:rsidRDefault="00907A7F" w:rsidP="00001BBD">
            <w:pPr>
              <w:bidi/>
              <w:ind w:left="720" w:hanging="648"/>
              <w:rPr>
                <w:rFonts w:eastAsia="Times New Roman"/>
                <w:b/>
                <w:bCs/>
                <w:rtl/>
                <w:lang w:eastAsia="fr-FR" w:bidi="ar-LB"/>
              </w:rPr>
            </w:pPr>
            <w:r w:rsidRPr="00FA0CC5">
              <w:rPr>
                <w:rFonts w:asciiTheme="majorBidi" w:eastAsia="Times New Roman" w:hAnsiTheme="majorBidi" w:cstheme="majorBidi"/>
                <w:b/>
                <w:bCs/>
                <w:rtl/>
                <w:lang w:val="fr-FR" w:eastAsia="fr-FR"/>
              </w:rPr>
              <w:t>المدّة</w:t>
            </w:r>
            <w:r w:rsidRPr="00FA0CC5">
              <w:rPr>
                <w:rFonts w:asciiTheme="majorBidi" w:eastAsia="Times New Roman" w:hAnsiTheme="majorBidi" w:cstheme="majorBidi"/>
                <w:b/>
                <w:bCs/>
                <w:lang w:eastAsia="fr-FR" w:bidi="ar-LB"/>
              </w:rPr>
              <w:t xml:space="preserve"> : </w:t>
            </w:r>
            <w:r w:rsidRPr="00FA0CC5">
              <w:rPr>
                <w:rFonts w:asciiTheme="majorBidi" w:eastAsia="Times New Roman" w:hAnsiTheme="majorBidi" w:cstheme="majorBidi"/>
                <w:b/>
                <w:bCs/>
                <w:rtl/>
                <w:lang w:val="fr-FR" w:eastAsia="fr-FR"/>
              </w:rPr>
              <w:t>ثلاث</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ساعات</w:t>
            </w:r>
          </w:p>
        </w:tc>
      </w:tr>
    </w:tbl>
    <w:p w:rsidR="00A20CD2" w:rsidRDefault="00A20CD2" w:rsidP="00A20CD2">
      <w:pPr>
        <w:bidi/>
        <w:jc w:val="both"/>
        <w:rPr>
          <w:rFonts w:cs="Simplified Arabic"/>
          <w:b/>
          <w:bCs/>
          <w:sz w:val="26"/>
          <w:szCs w:val="26"/>
          <w:rtl/>
        </w:rPr>
      </w:pPr>
    </w:p>
    <w:p w:rsidR="00444388" w:rsidRDefault="00907A7F" w:rsidP="00444388">
      <w:pPr>
        <w:bidi/>
        <w:jc w:val="both"/>
        <w:rPr>
          <w:rFonts w:cs="Simplified Arabic"/>
          <w:b/>
          <w:bCs/>
          <w:sz w:val="26"/>
          <w:szCs w:val="26"/>
          <w:rtl/>
        </w:rPr>
      </w:pPr>
      <w:r w:rsidRPr="00E579FE">
        <w:rPr>
          <w:rFonts w:hint="cs"/>
          <w:b/>
          <w:bCs/>
          <w:rtl/>
          <w:lang w:bidi="ar-LB"/>
        </w:rPr>
        <w:t xml:space="preserve">نموذج مسابقة (يراعي تعليق الدروس والتوصيف المعدّل للعام الدراسي 2016 </w:t>
      </w:r>
      <w:r w:rsidRPr="00E579FE">
        <w:rPr>
          <w:b/>
          <w:bCs/>
          <w:rtl/>
          <w:lang w:bidi="ar-LB"/>
        </w:rPr>
        <w:t>–</w:t>
      </w:r>
      <w:r w:rsidRPr="00E579FE">
        <w:rPr>
          <w:rFonts w:hint="cs"/>
          <w:b/>
          <w:bCs/>
          <w:rtl/>
          <w:lang w:bidi="ar-LB"/>
        </w:rPr>
        <w:t xml:space="preserve"> 2017 وحتى صدور المناهج المطوّرة)</w:t>
      </w:r>
    </w:p>
    <w:p w:rsidR="00444388" w:rsidRDefault="00444388" w:rsidP="00444388">
      <w:pPr>
        <w:bidi/>
        <w:jc w:val="both"/>
        <w:rPr>
          <w:rFonts w:cs="Simplified Arabic"/>
          <w:b/>
          <w:bCs/>
          <w:sz w:val="26"/>
          <w:szCs w:val="26"/>
          <w:rtl/>
        </w:rPr>
      </w:pPr>
    </w:p>
    <w:p w:rsidR="00A20CD2" w:rsidRPr="00907A7F" w:rsidRDefault="00A20CD2" w:rsidP="00A20CD2">
      <w:pPr>
        <w:bidi/>
        <w:jc w:val="both"/>
        <w:rPr>
          <w:rFonts w:asciiTheme="majorBidi" w:hAnsiTheme="majorBidi" w:cstheme="majorBidi"/>
          <w:sz w:val="26"/>
          <w:szCs w:val="26"/>
          <w:rtl/>
        </w:rPr>
      </w:pPr>
      <w:r w:rsidRPr="00907A7F">
        <w:rPr>
          <w:rFonts w:asciiTheme="majorBidi" w:hAnsiTheme="majorBidi" w:cstheme="majorBidi"/>
          <w:b/>
          <w:bCs/>
          <w:sz w:val="26"/>
          <w:szCs w:val="26"/>
          <w:u w:val="single"/>
          <w:rtl/>
        </w:rPr>
        <w:t>المجموعة</w:t>
      </w:r>
      <w:r w:rsidRPr="00907A7F">
        <w:rPr>
          <w:rFonts w:asciiTheme="majorBidi" w:hAnsiTheme="majorBidi" w:cstheme="majorBidi"/>
          <w:b/>
          <w:bCs/>
          <w:sz w:val="26"/>
          <w:szCs w:val="26"/>
          <w:u w:val="single"/>
        </w:rPr>
        <w:t xml:space="preserve"> </w:t>
      </w:r>
      <w:r w:rsidRPr="00907A7F">
        <w:rPr>
          <w:rFonts w:asciiTheme="majorBidi" w:hAnsiTheme="majorBidi" w:cstheme="majorBidi"/>
          <w:b/>
          <w:bCs/>
          <w:sz w:val="26"/>
          <w:szCs w:val="26"/>
          <w:u w:val="single"/>
          <w:rtl/>
        </w:rPr>
        <w:t xml:space="preserve"> الالزامية:</w:t>
      </w:r>
      <w:r w:rsidRPr="00907A7F">
        <w:rPr>
          <w:rFonts w:asciiTheme="majorBidi" w:hAnsiTheme="majorBidi" w:cstheme="majorBidi"/>
          <w:b/>
          <w:bCs/>
          <w:sz w:val="26"/>
          <w:szCs w:val="26"/>
          <w:rtl/>
        </w:rPr>
        <w:t xml:space="preserve"> </w:t>
      </w:r>
      <w:r w:rsidR="00907A7F">
        <w:rPr>
          <w:rFonts w:asciiTheme="majorBidi" w:hAnsiTheme="majorBidi" w:cstheme="majorBidi" w:hint="cs"/>
          <w:b/>
          <w:bCs/>
          <w:sz w:val="26"/>
          <w:szCs w:val="26"/>
          <w:rtl/>
        </w:rPr>
        <w:t>إ</w:t>
      </w:r>
      <w:r w:rsidRPr="00907A7F">
        <w:rPr>
          <w:rFonts w:asciiTheme="majorBidi" w:hAnsiTheme="majorBidi" w:cstheme="majorBidi"/>
          <w:b/>
          <w:bCs/>
          <w:sz w:val="26"/>
          <w:szCs w:val="26"/>
          <w:rtl/>
        </w:rPr>
        <w:t>ستعمال مفاهيم وتقنيات اقتصادية (8 علامات)</w:t>
      </w:r>
    </w:p>
    <w:p w:rsidR="00A20CD2" w:rsidRPr="00907A7F" w:rsidRDefault="00A20CD2" w:rsidP="00A20CD2">
      <w:pPr>
        <w:bidi/>
        <w:jc w:val="both"/>
        <w:rPr>
          <w:rFonts w:asciiTheme="majorBidi" w:hAnsiTheme="majorBidi" w:cstheme="majorBidi"/>
          <w:sz w:val="16"/>
          <w:szCs w:val="16"/>
        </w:rPr>
      </w:pPr>
    </w:p>
    <w:p w:rsidR="00A20CD2" w:rsidRDefault="00996650" w:rsidP="00E1740B">
      <w:pPr>
        <w:bidi/>
        <w:jc w:val="both"/>
        <w:rPr>
          <w:rFonts w:asciiTheme="majorBidi" w:hAnsiTheme="majorBidi" w:cstheme="majorBidi"/>
          <w:rtl/>
        </w:rPr>
      </w:pPr>
      <w:r>
        <w:rPr>
          <w:rFonts w:asciiTheme="majorBidi" w:hAnsiTheme="majorBidi" w:cstheme="majorBidi"/>
          <w:rtl/>
        </w:rPr>
        <w:t>1</w:t>
      </w:r>
      <w:r>
        <w:rPr>
          <w:rFonts w:asciiTheme="majorBidi" w:hAnsiTheme="majorBidi" w:cstheme="majorBidi" w:hint="cs"/>
          <w:rtl/>
          <w:lang w:bidi="ar-LB"/>
        </w:rPr>
        <w:t xml:space="preserve">. </w:t>
      </w:r>
      <w:r w:rsidR="00CB1E73">
        <w:rPr>
          <w:rFonts w:asciiTheme="majorBidi" w:hAnsiTheme="majorBidi" w:cstheme="majorBidi" w:hint="cs"/>
          <w:rtl/>
        </w:rPr>
        <w:t>إنسخ الجدول الآتي على ورقة ال</w:t>
      </w:r>
      <w:r w:rsidR="00D27B06">
        <w:rPr>
          <w:rFonts w:asciiTheme="majorBidi" w:hAnsiTheme="majorBidi" w:cstheme="majorBidi" w:hint="cs"/>
          <w:rtl/>
        </w:rPr>
        <w:t>إ</w:t>
      </w:r>
      <w:r w:rsidR="00CB1E73">
        <w:rPr>
          <w:rFonts w:asciiTheme="majorBidi" w:hAnsiTheme="majorBidi" w:cstheme="majorBidi" w:hint="cs"/>
          <w:rtl/>
        </w:rPr>
        <w:t>جابة واملأ خاناته بما يتلاءم مع معطياته. (1.5 علامة)</w:t>
      </w:r>
    </w:p>
    <w:p w:rsidR="00E26614" w:rsidRDefault="00E26614" w:rsidP="00E26614">
      <w:pPr>
        <w:bidi/>
        <w:jc w:val="both"/>
        <w:rPr>
          <w:rFonts w:asciiTheme="majorBidi" w:hAnsiTheme="majorBidi" w:cstheme="majorBidi"/>
          <w:rtl/>
        </w:rPr>
      </w:pPr>
    </w:p>
    <w:tbl>
      <w:tblPr>
        <w:tblStyle w:val="TableGrid"/>
        <w:bidiVisual/>
        <w:tblW w:w="0" w:type="auto"/>
        <w:tblLook w:val="04A0" w:firstRow="1" w:lastRow="0" w:firstColumn="1" w:lastColumn="0" w:noHBand="0" w:noVBand="1"/>
      </w:tblPr>
      <w:tblGrid>
        <w:gridCol w:w="3404"/>
        <w:gridCol w:w="3405"/>
        <w:gridCol w:w="3405"/>
      </w:tblGrid>
      <w:tr w:rsidR="00CB1E73" w:rsidTr="008E41BD">
        <w:tc>
          <w:tcPr>
            <w:tcW w:w="3404" w:type="dxa"/>
          </w:tcPr>
          <w:p w:rsidR="00CB1E73" w:rsidRPr="008E41BD" w:rsidRDefault="00CB1E73" w:rsidP="004E7122">
            <w:pPr>
              <w:bidi/>
              <w:jc w:val="center"/>
              <w:rPr>
                <w:rFonts w:asciiTheme="majorBidi" w:hAnsiTheme="majorBidi" w:cstheme="majorBidi"/>
                <w:b/>
                <w:bCs/>
                <w:rtl/>
              </w:rPr>
            </w:pPr>
            <w:r w:rsidRPr="008E41BD">
              <w:rPr>
                <w:rFonts w:asciiTheme="majorBidi" w:hAnsiTheme="majorBidi" w:cstheme="majorBidi" w:hint="cs"/>
                <w:b/>
                <w:bCs/>
                <w:rtl/>
              </w:rPr>
              <w:t>السلبية</w:t>
            </w:r>
          </w:p>
        </w:tc>
        <w:tc>
          <w:tcPr>
            <w:tcW w:w="3405" w:type="dxa"/>
            <w:vAlign w:val="center"/>
          </w:tcPr>
          <w:p w:rsidR="00CB1E73" w:rsidRPr="008E41BD" w:rsidRDefault="00CB1E73" w:rsidP="008E41BD">
            <w:pPr>
              <w:bidi/>
              <w:jc w:val="center"/>
              <w:rPr>
                <w:rFonts w:asciiTheme="majorBidi" w:hAnsiTheme="majorBidi" w:cstheme="majorBidi"/>
                <w:b/>
                <w:bCs/>
                <w:rtl/>
              </w:rPr>
            </w:pPr>
            <w:r w:rsidRPr="008E41BD">
              <w:rPr>
                <w:rFonts w:asciiTheme="majorBidi" w:hAnsiTheme="majorBidi" w:cstheme="majorBidi" w:hint="cs"/>
                <w:b/>
                <w:bCs/>
                <w:rtl/>
              </w:rPr>
              <w:t>السبب</w:t>
            </w:r>
          </w:p>
        </w:tc>
        <w:tc>
          <w:tcPr>
            <w:tcW w:w="3405" w:type="dxa"/>
            <w:vAlign w:val="center"/>
          </w:tcPr>
          <w:p w:rsidR="00CB1E73" w:rsidRPr="008E41BD" w:rsidRDefault="00CB1E73" w:rsidP="008E41BD">
            <w:pPr>
              <w:bidi/>
              <w:jc w:val="center"/>
              <w:rPr>
                <w:rFonts w:asciiTheme="majorBidi" w:hAnsiTheme="majorBidi" w:cstheme="majorBidi"/>
                <w:b/>
                <w:bCs/>
                <w:rtl/>
              </w:rPr>
            </w:pPr>
            <w:r w:rsidRPr="008E41BD">
              <w:rPr>
                <w:rFonts w:asciiTheme="majorBidi" w:hAnsiTheme="majorBidi" w:cstheme="majorBidi" w:hint="cs"/>
                <w:b/>
                <w:bCs/>
                <w:rtl/>
              </w:rPr>
              <w:t>الانعكاس</w:t>
            </w:r>
          </w:p>
        </w:tc>
      </w:tr>
      <w:tr w:rsidR="00CB1E73" w:rsidTr="00CB1E73">
        <w:tc>
          <w:tcPr>
            <w:tcW w:w="3404" w:type="dxa"/>
          </w:tcPr>
          <w:p w:rsidR="00CB1E73" w:rsidRDefault="00CB1E73" w:rsidP="00CB1E73">
            <w:pPr>
              <w:bidi/>
              <w:jc w:val="both"/>
              <w:rPr>
                <w:rFonts w:asciiTheme="majorBidi" w:hAnsiTheme="majorBidi" w:cstheme="majorBidi"/>
                <w:rtl/>
              </w:rPr>
            </w:pPr>
            <w:r>
              <w:rPr>
                <w:rFonts w:asciiTheme="majorBidi" w:hAnsiTheme="majorBidi" w:cstheme="majorBidi" w:hint="cs"/>
                <w:rtl/>
              </w:rPr>
              <w:t>البيروقراطية</w:t>
            </w:r>
          </w:p>
        </w:tc>
        <w:tc>
          <w:tcPr>
            <w:tcW w:w="3405" w:type="dxa"/>
          </w:tcPr>
          <w:p w:rsidR="00CB1E73" w:rsidRDefault="00CB1E73" w:rsidP="00CB1E73">
            <w:pPr>
              <w:bidi/>
              <w:jc w:val="both"/>
              <w:rPr>
                <w:rFonts w:asciiTheme="majorBidi" w:hAnsiTheme="majorBidi" w:cstheme="majorBidi"/>
                <w:rtl/>
              </w:rPr>
            </w:pPr>
          </w:p>
        </w:tc>
        <w:tc>
          <w:tcPr>
            <w:tcW w:w="3405" w:type="dxa"/>
          </w:tcPr>
          <w:p w:rsidR="00CB1E73" w:rsidRDefault="00CB1E73" w:rsidP="00CB1E73">
            <w:pPr>
              <w:bidi/>
              <w:jc w:val="both"/>
              <w:rPr>
                <w:rFonts w:asciiTheme="majorBidi" w:hAnsiTheme="majorBidi" w:cstheme="majorBidi"/>
                <w:rtl/>
              </w:rPr>
            </w:pPr>
          </w:p>
        </w:tc>
      </w:tr>
      <w:tr w:rsidR="00CB1E73" w:rsidTr="00CB1E73">
        <w:tc>
          <w:tcPr>
            <w:tcW w:w="3404" w:type="dxa"/>
          </w:tcPr>
          <w:p w:rsidR="00CB1E73" w:rsidRDefault="00CB1E73" w:rsidP="00CB1E73">
            <w:pPr>
              <w:bidi/>
              <w:jc w:val="both"/>
              <w:rPr>
                <w:rFonts w:asciiTheme="majorBidi" w:hAnsiTheme="majorBidi" w:cstheme="majorBidi"/>
                <w:rtl/>
              </w:rPr>
            </w:pPr>
            <w:r>
              <w:rPr>
                <w:rFonts w:asciiTheme="majorBidi" w:hAnsiTheme="majorBidi" w:cstheme="majorBidi" w:hint="cs"/>
                <w:rtl/>
              </w:rPr>
              <w:t>وظوفة الاقتصاد</w:t>
            </w:r>
          </w:p>
        </w:tc>
        <w:tc>
          <w:tcPr>
            <w:tcW w:w="3405" w:type="dxa"/>
          </w:tcPr>
          <w:p w:rsidR="00CB1E73" w:rsidRDefault="00CB1E73" w:rsidP="00CB1E73">
            <w:pPr>
              <w:bidi/>
              <w:jc w:val="both"/>
              <w:rPr>
                <w:rFonts w:asciiTheme="majorBidi" w:hAnsiTheme="majorBidi" w:cstheme="majorBidi"/>
                <w:rtl/>
              </w:rPr>
            </w:pPr>
          </w:p>
        </w:tc>
        <w:tc>
          <w:tcPr>
            <w:tcW w:w="3405" w:type="dxa"/>
          </w:tcPr>
          <w:p w:rsidR="00CB1E73" w:rsidRDefault="00CB1E73" w:rsidP="00CB1E73">
            <w:pPr>
              <w:bidi/>
              <w:jc w:val="both"/>
              <w:rPr>
                <w:rFonts w:asciiTheme="majorBidi" w:hAnsiTheme="majorBidi" w:cstheme="majorBidi"/>
                <w:rtl/>
              </w:rPr>
            </w:pPr>
          </w:p>
        </w:tc>
      </w:tr>
      <w:tr w:rsidR="00CB1E73" w:rsidTr="00CB1E73">
        <w:tc>
          <w:tcPr>
            <w:tcW w:w="3404" w:type="dxa"/>
          </w:tcPr>
          <w:p w:rsidR="00CB1E73" w:rsidRDefault="00CB1E73" w:rsidP="00AA549D">
            <w:pPr>
              <w:bidi/>
              <w:jc w:val="both"/>
              <w:rPr>
                <w:rFonts w:asciiTheme="majorBidi" w:hAnsiTheme="majorBidi" w:cstheme="majorBidi"/>
                <w:rtl/>
                <w:lang w:bidi="ar-LB"/>
              </w:rPr>
            </w:pPr>
            <w:r>
              <w:rPr>
                <w:rFonts w:asciiTheme="majorBidi" w:hAnsiTheme="majorBidi" w:cstheme="majorBidi" w:hint="cs"/>
                <w:rtl/>
              </w:rPr>
              <w:t xml:space="preserve">الغاء </w:t>
            </w:r>
            <w:r w:rsidR="00AA549D">
              <w:rPr>
                <w:rFonts w:asciiTheme="majorBidi" w:hAnsiTheme="majorBidi" w:cstheme="majorBidi" w:hint="cs"/>
                <w:rtl/>
                <w:lang w:bidi="ar-LB"/>
              </w:rPr>
              <w:t>المنافسة</w:t>
            </w:r>
          </w:p>
        </w:tc>
        <w:tc>
          <w:tcPr>
            <w:tcW w:w="3405" w:type="dxa"/>
          </w:tcPr>
          <w:p w:rsidR="00CB1E73" w:rsidRDefault="00CB1E73" w:rsidP="00CB1E73">
            <w:pPr>
              <w:bidi/>
              <w:jc w:val="both"/>
              <w:rPr>
                <w:rFonts w:asciiTheme="majorBidi" w:hAnsiTheme="majorBidi" w:cstheme="majorBidi"/>
                <w:rtl/>
              </w:rPr>
            </w:pPr>
          </w:p>
        </w:tc>
        <w:tc>
          <w:tcPr>
            <w:tcW w:w="3405" w:type="dxa"/>
          </w:tcPr>
          <w:p w:rsidR="00CB1E73" w:rsidRDefault="00CB1E73" w:rsidP="00CB1E73">
            <w:pPr>
              <w:bidi/>
              <w:jc w:val="both"/>
              <w:rPr>
                <w:rFonts w:asciiTheme="majorBidi" w:hAnsiTheme="majorBidi" w:cstheme="majorBidi"/>
                <w:rtl/>
              </w:rPr>
            </w:pPr>
          </w:p>
        </w:tc>
      </w:tr>
    </w:tbl>
    <w:p w:rsidR="00CB1E73" w:rsidRPr="00907A7F" w:rsidRDefault="00CB1E73" w:rsidP="00CB1E73">
      <w:pPr>
        <w:bidi/>
        <w:jc w:val="both"/>
        <w:rPr>
          <w:rFonts w:asciiTheme="majorBidi" w:hAnsiTheme="majorBidi" w:cstheme="majorBidi"/>
        </w:rPr>
      </w:pPr>
    </w:p>
    <w:p w:rsidR="00A20CD2" w:rsidRPr="00907A7F" w:rsidRDefault="00A20CD2" w:rsidP="00A20CD2">
      <w:pPr>
        <w:tabs>
          <w:tab w:val="left" w:pos="4084"/>
        </w:tabs>
        <w:bidi/>
        <w:jc w:val="both"/>
        <w:rPr>
          <w:rFonts w:asciiTheme="majorBidi" w:hAnsiTheme="majorBidi" w:cstheme="majorBidi"/>
          <w:sz w:val="16"/>
          <w:szCs w:val="16"/>
          <w:rtl/>
        </w:rPr>
      </w:pPr>
    </w:p>
    <w:p w:rsidR="00A20CD2" w:rsidRPr="00907A7F" w:rsidRDefault="00996650" w:rsidP="007475C3">
      <w:pPr>
        <w:bidi/>
        <w:jc w:val="both"/>
        <w:rPr>
          <w:rFonts w:asciiTheme="majorBidi" w:hAnsiTheme="majorBidi" w:cstheme="majorBidi"/>
          <w:rtl/>
        </w:rPr>
      </w:pPr>
      <w:r>
        <w:rPr>
          <w:rFonts w:asciiTheme="majorBidi" w:hAnsiTheme="majorBidi" w:cstheme="majorBidi"/>
          <w:rtl/>
        </w:rPr>
        <w:t>2</w:t>
      </w:r>
      <w:r>
        <w:rPr>
          <w:rFonts w:asciiTheme="majorBidi" w:hAnsiTheme="majorBidi" w:cstheme="majorBidi" w:hint="cs"/>
          <w:rtl/>
        </w:rPr>
        <w:t xml:space="preserve">. </w:t>
      </w:r>
      <w:r w:rsidR="00044ED7">
        <w:rPr>
          <w:rFonts w:asciiTheme="majorBidi" w:hAnsiTheme="majorBidi" w:cstheme="majorBidi" w:hint="cs"/>
          <w:rtl/>
        </w:rPr>
        <w:t>علّل</w:t>
      </w:r>
      <w:r w:rsidR="00A20CD2" w:rsidRPr="00907A7F">
        <w:rPr>
          <w:rFonts w:asciiTheme="majorBidi" w:hAnsiTheme="majorBidi" w:cstheme="majorBidi"/>
          <w:rtl/>
        </w:rPr>
        <w:t xml:space="preserve"> كلّ</w:t>
      </w:r>
      <w:r w:rsidR="00044ED7">
        <w:rPr>
          <w:rFonts w:asciiTheme="majorBidi" w:hAnsiTheme="majorBidi" w:cstheme="majorBidi" w:hint="cs"/>
          <w:rtl/>
        </w:rPr>
        <w:t>اً</w:t>
      </w:r>
      <w:r w:rsidR="00A20CD2" w:rsidRPr="00907A7F">
        <w:rPr>
          <w:rFonts w:asciiTheme="majorBidi" w:hAnsiTheme="majorBidi" w:cstheme="majorBidi"/>
          <w:rtl/>
        </w:rPr>
        <w:t xml:space="preserve"> من الجمل </w:t>
      </w:r>
      <w:r w:rsidR="007475C3">
        <w:rPr>
          <w:rFonts w:asciiTheme="majorBidi" w:hAnsiTheme="majorBidi" w:cstheme="majorBidi" w:hint="cs"/>
          <w:rtl/>
        </w:rPr>
        <w:t>الآتية</w:t>
      </w:r>
      <w:r w:rsidR="00044ED7">
        <w:rPr>
          <w:rFonts w:asciiTheme="majorBidi" w:hAnsiTheme="majorBidi" w:cstheme="majorBidi" w:hint="cs"/>
          <w:rtl/>
        </w:rPr>
        <w:t>.</w:t>
      </w:r>
      <w:r w:rsidR="00A20CD2" w:rsidRPr="00907A7F">
        <w:rPr>
          <w:rFonts w:asciiTheme="majorBidi" w:hAnsiTheme="majorBidi" w:cstheme="majorBidi"/>
          <w:rtl/>
        </w:rPr>
        <w:t xml:space="preserve"> (</w:t>
      </w:r>
      <w:r w:rsidR="00C83424">
        <w:rPr>
          <w:rFonts w:asciiTheme="majorBidi" w:hAnsiTheme="majorBidi" w:cstheme="majorBidi" w:hint="cs"/>
          <w:rtl/>
        </w:rPr>
        <w:t>2</w:t>
      </w:r>
      <w:r w:rsidR="009629C3">
        <w:rPr>
          <w:rFonts w:asciiTheme="majorBidi" w:hAnsiTheme="majorBidi" w:cstheme="majorBidi" w:hint="cs"/>
          <w:rtl/>
        </w:rPr>
        <w:t>.5</w:t>
      </w:r>
      <w:r w:rsidR="00A20CD2" w:rsidRPr="00907A7F">
        <w:rPr>
          <w:rFonts w:asciiTheme="majorBidi" w:hAnsiTheme="majorBidi" w:cstheme="majorBidi"/>
          <w:rtl/>
        </w:rPr>
        <w:t xml:space="preserve"> علامة)</w:t>
      </w:r>
    </w:p>
    <w:p w:rsidR="00A20CD2" w:rsidRPr="00907A7F" w:rsidRDefault="00A20CD2" w:rsidP="00A20CD2">
      <w:pPr>
        <w:bidi/>
        <w:jc w:val="both"/>
        <w:rPr>
          <w:rFonts w:asciiTheme="majorBidi" w:hAnsiTheme="majorBidi" w:cstheme="majorBidi"/>
          <w:sz w:val="16"/>
          <w:szCs w:val="16"/>
          <w:rtl/>
        </w:rPr>
      </w:pPr>
    </w:p>
    <w:p w:rsidR="00A20CD2" w:rsidRPr="00907A7F" w:rsidRDefault="00996650" w:rsidP="00044ED7">
      <w:pPr>
        <w:bidi/>
        <w:jc w:val="both"/>
        <w:rPr>
          <w:rFonts w:asciiTheme="majorBidi" w:hAnsiTheme="majorBidi" w:cstheme="majorBidi"/>
        </w:rPr>
      </w:pPr>
      <w:r>
        <w:rPr>
          <w:rFonts w:asciiTheme="majorBidi" w:eastAsia="Times New Roman" w:hAnsiTheme="majorBidi" w:cstheme="majorBidi"/>
          <w:rtl/>
          <w:lang w:eastAsia="en-GB"/>
        </w:rPr>
        <w:t>1.2</w:t>
      </w:r>
      <w:r>
        <w:rPr>
          <w:rFonts w:asciiTheme="majorBidi" w:eastAsia="Times New Roman" w:hAnsiTheme="majorBidi" w:cstheme="majorBidi" w:hint="cs"/>
          <w:rtl/>
          <w:lang w:eastAsia="en-GB"/>
        </w:rPr>
        <w:t>.</w:t>
      </w:r>
      <w:r w:rsidR="00A20CD2" w:rsidRPr="00907A7F">
        <w:rPr>
          <w:rFonts w:asciiTheme="majorBidi" w:eastAsia="Times New Roman" w:hAnsiTheme="majorBidi" w:cstheme="majorBidi"/>
          <w:rtl/>
          <w:lang w:eastAsia="en-GB"/>
        </w:rPr>
        <w:t xml:space="preserve"> </w:t>
      </w:r>
      <w:r w:rsidR="00044ED7">
        <w:rPr>
          <w:rFonts w:asciiTheme="majorBidi" w:eastAsia="Times New Roman" w:hAnsiTheme="majorBidi" w:cstheme="majorBidi" w:hint="cs"/>
          <w:rtl/>
          <w:lang w:eastAsia="en-GB"/>
        </w:rPr>
        <w:t>تمتنع المصارف التجارية عن إعطاء قروض مصرفية للمزارعين.</w:t>
      </w:r>
    </w:p>
    <w:p w:rsidR="00A20CD2" w:rsidRPr="00907A7F" w:rsidRDefault="00996650" w:rsidP="009629C3">
      <w:pPr>
        <w:bidi/>
        <w:jc w:val="both"/>
        <w:rPr>
          <w:rFonts w:asciiTheme="majorBidi" w:hAnsiTheme="majorBidi" w:cstheme="majorBidi"/>
          <w:rtl/>
        </w:rPr>
      </w:pPr>
      <w:r>
        <w:rPr>
          <w:rFonts w:asciiTheme="majorBidi" w:hAnsiTheme="majorBidi" w:cstheme="majorBidi"/>
          <w:rtl/>
        </w:rPr>
        <w:t>2.2</w:t>
      </w:r>
      <w:r>
        <w:rPr>
          <w:rFonts w:asciiTheme="majorBidi" w:hAnsiTheme="majorBidi" w:cstheme="majorBidi" w:hint="cs"/>
          <w:rtl/>
        </w:rPr>
        <w:t>.</w:t>
      </w:r>
      <w:r w:rsidR="00A20CD2" w:rsidRPr="00907A7F">
        <w:rPr>
          <w:rFonts w:asciiTheme="majorBidi" w:hAnsiTheme="majorBidi" w:cstheme="majorBidi"/>
          <w:rtl/>
        </w:rPr>
        <w:t xml:space="preserve"> </w:t>
      </w:r>
      <w:r w:rsidR="009629C3">
        <w:rPr>
          <w:rFonts w:asciiTheme="majorBidi" w:hAnsiTheme="majorBidi" w:cstheme="majorBidi" w:hint="cs"/>
          <w:rtl/>
          <w:lang w:bidi="ar-LB"/>
        </w:rPr>
        <w:t>تتعرّض منتجاتنا الزراعية للمنافسة الأجنبية من قبل الدول المتطورة من جهة ومن قبل دول العالم الثالث من جهة أخرى.</w:t>
      </w:r>
    </w:p>
    <w:p w:rsidR="00A20CD2" w:rsidRDefault="00996650" w:rsidP="00193B32">
      <w:pPr>
        <w:bidi/>
        <w:jc w:val="both"/>
        <w:rPr>
          <w:rFonts w:asciiTheme="majorBidi" w:hAnsiTheme="majorBidi" w:cstheme="majorBidi"/>
          <w:rtl/>
        </w:rPr>
      </w:pPr>
      <w:r>
        <w:rPr>
          <w:rFonts w:asciiTheme="majorBidi" w:hAnsiTheme="majorBidi" w:cstheme="majorBidi"/>
          <w:rtl/>
        </w:rPr>
        <w:t>3.2</w:t>
      </w:r>
      <w:r>
        <w:rPr>
          <w:rFonts w:asciiTheme="majorBidi" w:hAnsiTheme="majorBidi" w:cstheme="majorBidi" w:hint="cs"/>
          <w:rtl/>
        </w:rPr>
        <w:t xml:space="preserve">. </w:t>
      </w:r>
      <w:r w:rsidR="00193B32">
        <w:rPr>
          <w:rFonts w:asciiTheme="majorBidi" w:hAnsiTheme="majorBidi" w:cstheme="majorBidi" w:hint="cs"/>
          <w:rtl/>
        </w:rPr>
        <w:t>يعتبر المستهلك هو الطرف المتضر</w:t>
      </w:r>
      <w:r w:rsidR="007475C3">
        <w:rPr>
          <w:rFonts w:asciiTheme="majorBidi" w:hAnsiTheme="majorBidi" w:cstheme="majorBidi" w:hint="cs"/>
          <w:rtl/>
        </w:rPr>
        <w:t>ّ</w:t>
      </w:r>
      <w:r w:rsidR="00193B32">
        <w:rPr>
          <w:rFonts w:asciiTheme="majorBidi" w:hAnsiTheme="majorBidi" w:cstheme="majorBidi" w:hint="cs"/>
          <w:rtl/>
        </w:rPr>
        <w:t xml:space="preserve">ر </w:t>
      </w:r>
      <w:r w:rsidR="006956F5">
        <w:rPr>
          <w:rFonts w:asciiTheme="majorBidi" w:hAnsiTheme="majorBidi" w:cstheme="majorBidi" w:hint="cs"/>
          <w:rtl/>
        </w:rPr>
        <w:t>في حال شراء الدولة للمحاصيل الزراعية بسعر الدعم</w:t>
      </w:r>
      <w:r w:rsidR="00A20CD2" w:rsidRPr="00907A7F">
        <w:rPr>
          <w:rFonts w:asciiTheme="majorBidi" w:hAnsiTheme="majorBidi" w:cstheme="majorBidi"/>
          <w:rtl/>
        </w:rPr>
        <w:t xml:space="preserve">. </w:t>
      </w:r>
    </w:p>
    <w:p w:rsidR="00993DE4" w:rsidRDefault="00996650" w:rsidP="00AA549D">
      <w:pPr>
        <w:bidi/>
        <w:jc w:val="both"/>
        <w:rPr>
          <w:rFonts w:asciiTheme="majorBidi" w:hAnsiTheme="majorBidi" w:cstheme="majorBidi"/>
          <w:color w:val="000000" w:themeColor="text1"/>
          <w:rtl/>
        </w:rPr>
      </w:pPr>
      <w:r>
        <w:rPr>
          <w:rFonts w:asciiTheme="majorBidi" w:hAnsiTheme="majorBidi" w:cstheme="majorBidi" w:hint="cs"/>
          <w:color w:val="000000" w:themeColor="text1"/>
          <w:rtl/>
        </w:rPr>
        <w:t xml:space="preserve">4.2. </w:t>
      </w:r>
      <w:r w:rsidR="00AA549D">
        <w:rPr>
          <w:rFonts w:asciiTheme="majorBidi" w:hAnsiTheme="majorBidi" w:cstheme="majorBidi" w:hint="cs"/>
          <w:color w:val="000000" w:themeColor="text1"/>
          <w:rtl/>
        </w:rPr>
        <w:t>إن نظام الرقابة الفعّال يجب أن لا يقتصر فقط على اكتشاف الخطاء والانحرافات</w:t>
      </w:r>
      <w:r w:rsidR="00993DE4">
        <w:rPr>
          <w:rFonts w:asciiTheme="majorBidi" w:hAnsiTheme="majorBidi" w:cstheme="majorBidi" w:hint="cs"/>
          <w:color w:val="000000" w:themeColor="text1"/>
          <w:rtl/>
        </w:rPr>
        <w:t>.</w:t>
      </w:r>
    </w:p>
    <w:p w:rsidR="00C83424" w:rsidRDefault="00996650" w:rsidP="00C83424">
      <w:pPr>
        <w:bidi/>
        <w:jc w:val="both"/>
        <w:rPr>
          <w:rtl/>
        </w:rPr>
      </w:pPr>
      <w:r>
        <w:rPr>
          <w:rFonts w:asciiTheme="majorBidi" w:hAnsiTheme="majorBidi" w:cstheme="majorBidi" w:hint="cs"/>
          <w:color w:val="000000" w:themeColor="text1"/>
          <w:rtl/>
        </w:rPr>
        <w:t xml:space="preserve">5.2. </w:t>
      </w:r>
      <w:r w:rsidR="00C83424">
        <w:rPr>
          <w:rFonts w:asciiTheme="majorBidi" w:hAnsiTheme="majorBidi" w:cstheme="majorBidi" w:hint="cs"/>
          <w:color w:val="000000" w:themeColor="text1"/>
          <w:rtl/>
        </w:rPr>
        <w:t xml:space="preserve"> يجب أن يكون نطاق الاشراف الوارد ضمن مبادئ التنظيم مناسباً لطبيعة العمل ومقدرة المدير. </w:t>
      </w:r>
      <w:r w:rsidR="00213267" w:rsidRPr="002C3595">
        <w:rPr>
          <w:rtl/>
        </w:rPr>
        <w:t xml:space="preserve">     </w:t>
      </w:r>
    </w:p>
    <w:p w:rsidR="00A20CD2" w:rsidRPr="00F6457D" w:rsidRDefault="00213267" w:rsidP="00F6457D">
      <w:pPr>
        <w:bidi/>
        <w:jc w:val="both"/>
        <w:rPr>
          <w:rFonts w:asciiTheme="majorBidi" w:hAnsiTheme="majorBidi" w:cstheme="majorBidi"/>
          <w:color w:val="000000" w:themeColor="text1"/>
        </w:rPr>
      </w:pPr>
      <w:r w:rsidRPr="002C3595">
        <w:rPr>
          <w:rtl/>
        </w:rPr>
        <w:t xml:space="preserve">             </w:t>
      </w:r>
    </w:p>
    <w:p w:rsidR="00E26614" w:rsidRPr="00E26614" w:rsidRDefault="00F6457D" w:rsidP="004E7122">
      <w:pPr>
        <w:bidi/>
        <w:spacing w:line="420" w:lineRule="exact"/>
        <w:ind w:left="54"/>
        <w:jc w:val="both"/>
        <w:rPr>
          <w:rFonts w:asciiTheme="majorBidi" w:hAnsiTheme="majorBidi" w:cstheme="majorBidi"/>
          <w:lang w:bidi="ar-LB"/>
        </w:rPr>
      </w:pPr>
      <w:r>
        <w:rPr>
          <w:rFonts w:asciiTheme="majorBidi" w:hAnsiTheme="majorBidi" w:cstheme="majorBidi" w:hint="cs"/>
          <w:rtl/>
          <w:lang w:bidi="ar-LB"/>
        </w:rPr>
        <w:t>3</w:t>
      </w:r>
      <w:r w:rsidR="00996650">
        <w:rPr>
          <w:rFonts w:asciiTheme="majorBidi" w:hAnsiTheme="majorBidi" w:cstheme="majorBidi" w:hint="cs"/>
          <w:rtl/>
          <w:lang w:bidi="ar-LB"/>
        </w:rPr>
        <w:t xml:space="preserve">. </w:t>
      </w:r>
      <w:r w:rsidR="00E26614" w:rsidRPr="00E26614">
        <w:rPr>
          <w:rFonts w:asciiTheme="majorBidi" w:hAnsiTheme="majorBidi" w:cstheme="majorBidi"/>
          <w:rtl/>
          <w:lang w:bidi="ar-LB"/>
        </w:rPr>
        <w:t>إذا تغي</w:t>
      </w:r>
      <w:r w:rsidR="007475C3">
        <w:rPr>
          <w:rFonts w:asciiTheme="majorBidi" w:hAnsiTheme="majorBidi" w:cstheme="majorBidi" w:hint="cs"/>
          <w:rtl/>
          <w:lang w:bidi="ar-LB"/>
        </w:rPr>
        <w:t>ّ</w:t>
      </w:r>
      <w:r w:rsidR="00E26614" w:rsidRPr="00E26614">
        <w:rPr>
          <w:rFonts w:asciiTheme="majorBidi" w:hAnsiTheme="majorBidi" w:cstheme="majorBidi"/>
          <w:rtl/>
          <w:lang w:bidi="ar-LB"/>
        </w:rPr>
        <w:t>ر سعر سلعة (د) من 150 الى 90 وحدة نقدية وتغي</w:t>
      </w:r>
      <w:r w:rsidR="007475C3">
        <w:rPr>
          <w:rFonts w:asciiTheme="majorBidi" w:hAnsiTheme="majorBidi" w:cstheme="majorBidi" w:hint="cs"/>
          <w:rtl/>
          <w:lang w:bidi="ar-LB"/>
        </w:rPr>
        <w:t>ّ</w:t>
      </w:r>
      <w:r w:rsidR="00E26614" w:rsidRPr="00E26614">
        <w:rPr>
          <w:rFonts w:asciiTheme="majorBidi" w:hAnsiTheme="majorBidi" w:cstheme="majorBidi"/>
          <w:rtl/>
          <w:lang w:bidi="ar-LB"/>
        </w:rPr>
        <w:t>ر الطلب عليها من 45 إلى 60 وحدة. وفي المقابل، تغي</w:t>
      </w:r>
      <w:r w:rsidR="007475C3">
        <w:rPr>
          <w:rFonts w:asciiTheme="majorBidi" w:hAnsiTheme="majorBidi" w:cstheme="majorBidi" w:hint="cs"/>
          <w:rtl/>
          <w:lang w:bidi="ar-LB"/>
        </w:rPr>
        <w:t>ّ</w:t>
      </w:r>
      <w:r w:rsidR="00E26614" w:rsidRPr="00E26614">
        <w:rPr>
          <w:rFonts w:asciiTheme="majorBidi" w:hAnsiTheme="majorBidi" w:cstheme="majorBidi"/>
          <w:rtl/>
          <w:lang w:bidi="ar-LB"/>
        </w:rPr>
        <w:t>ر الطلب على السلعة (و) من 120 الى 90</w:t>
      </w:r>
      <w:r w:rsidR="00AA549D">
        <w:rPr>
          <w:rFonts w:asciiTheme="majorBidi" w:hAnsiTheme="majorBidi" w:cstheme="majorBidi" w:hint="cs"/>
          <w:rtl/>
          <w:lang w:bidi="ar-LB"/>
        </w:rPr>
        <w:t xml:space="preserve"> وحدة</w:t>
      </w:r>
      <w:r w:rsidR="00E26614" w:rsidRPr="00E26614">
        <w:rPr>
          <w:rFonts w:asciiTheme="majorBidi" w:hAnsiTheme="majorBidi" w:cstheme="majorBidi"/>
          <w:rtl/>
          <w:lang w:bidi="ar-LB"/>
        </w:rPr>
        <w:t xml:space="preserve">. </w:t>
      </w:r>
    </w:p>
    <w:p w:rsidR="00E26614" w:rsidRPr="00E26614" w:rsidRDefault="00E26614" w:rsidP="00F6457D">
      <w:pPr>
        <w:bidi/>
        <w:spacing w:line="420" w:lineRule="exact"/>
        <w:ind w:left="54"/>
        <w:jc w:val="both"/>
        <w:rPr>
          <w:rFonts w:asciiTheme="majorBidi" w:hAnsiTheme="majorBidi" w:cstheme="majorBidi"/>
          <w:rtl/>
          <w:lang w:bidi="ar-LB"/>
        </w:rPr>
      </w:pPr>
      <w:r w:rsidRPr="00E26614">
        <w:rPr>
          <w:rFonts w:asciiTheme="majorBidi" w:hAnsiTheme="majorBidi" w:cstheme="majorBidi" w:hint="cs"/>
          <w:rtl/>
          <w:lang w:bidi="ar-LB"/>
        </w:rPr>
        <w:t>1.</w:t>
      </w:r>
      <w:r w:rsidR="00F6457D">
        <w:rPr>
          <w:rFonts w:asciiTheme="majorBidi" w:hAnsiTheme="majorBidi" w:cstheme="majorBidi" w:hint="cs"/>
          <w:rtl/>
          <w:lang w:bidi="ar-LB"/>
        </w:rPr>
        <w:t>3</w:t>
      </w:r>
      <w:r w:rsidR="00996650">
        <w:rPr>
          <w:rFonts w:asciiTheme="majorBidi" w:hAnsiTheme="majorBidi" w:cstheme="majorBidi" w:hint="cs"/>
          <w:rtl/>
          <w:lang w:bidi="ar-LB"/>
        </w:rPr>
        <w:t>.</w:t>
      </w:r>
      <w:r w:rsidRPr="00E26614">
        <w:rPr>
          <w:rFonts w:asciiTheme="majorBidi" w:hAnsiTheme="majorBidi" w:cstheme="majorBidi"/>
          <w:rtl/>
          <w:lang w:bidi="ar-LB"/>
        </w:rPr>
        <w:t xml:space="preserve"> حد</w:t>
      </w:r>
      <w:r w:rsidR="007475C3">
        <w:rPr>
          <w:rFonts w:asciiTheme="majorBidi" w:hAnsiTheme="majorBidi" w:cstheme="majorBidi" w:hint="cs"/>
          <w:rtl/>
          <w:lang w:bidi="ar-LB"/>
        </w:rPr>
        <w:t>ّ</w:t>
      </w:r>
      <w:r w:rsidRPr="00E26614">
        <w:rPr>
          <w:rFonts w:asciiTheme="majorBidi" w:hAnsiTheme="majorBidi" w:cstheme="majorBidi"/>
          <w:rtl/>
          <w:lang w:bidi="ar-LB"/>
        </w:rPr>
        <w:t>د العلاقة بين السلعة (د) والسلعة (و). (</w:t>
      </w:r>
      <w:r w:rsidR="00875E18">
        <w:rPr>
          <w:rFonts w:asciiTheme="majorBidi" w:hAnsiTheme="majorBidi" w:cstheme="majorBidi" w:hint="cs"/>
          <w:rtl/>
          <w:lang w:bidi="ar-LB"/>
        </w:rPr>
        <w:t>0.5 علامة</w:t>
      </w:r>
      <w:r w:rsidRPr="00E26614">
        <w:rPr>
          <w:rFonts w:asciiTheme="majorBidi" w:hAnsiTheme="majorBidi" w:cstheme="majorBidi"/>
          <w:rtl/>
          <w:lang w:bidi="ar-LB"/>
        </w:rPr>
        <w:t>)</w:t>
      </w:r>
    </w:p>
    <w:p w:rsidR="00E26614" w:rsidRPr="00E26614" w:rsidRDefault="00E26614" w:rsidP="00F6457D">
      <w:pPr>
        <w:bidi/>
        <w:spacing w:line="420" w:lineRule="exact"/>
        <w:ind w:left="54"/>
        <w:jc w:val="both"/>
        <w:rPr>
          <w:rFonts w:asciiTheme="majorBidi" w:hAnsiTheme="majorBidi" w:cstheme="majorBidi"/>
          <w:lang w:bidi="ar-LB"/>
        </w:rPr>
      </w:pPr>
      <w:r w:rsidRPr="00E26614">
        <w:rPr>
          <w:rFonts w:asciiTheme="majorBidi" w:hAnsiTheme="majorBidi" w:cstheme="majorBidi" w:hint="cs"/>
          <w:rtl/>
          <w:lang w:bidi="ar-LB"/>
        </w:rPr>
        <w:t>2.</w:t>
      </w:r>
      <w:r w:rsidR="00F6457D">
        <w:rPr>
          <w:rFonts w:asciiTheme="majorBidi" w:hAnsiTheme="majorBidi" w:cstheme="majorBidi" w:hint="cs"/>
          <w:rtl/>
          <w:lang w:bidi="ar-LB"/>
        </w:rPr>
        <w:t>3</w:t>
      </w:r>
      <w:r w:rsidR="00996650">
        <w:rPr>
          <w:rFonts w:asciiTheme="majorBidi" w:hAnsiTheme="majorBidi" w:cstheme="majorBidi" w:hint="cs"/>
          <w:rtl/>
          <w:lang w:bidi="ar-LB"/>
        </w:rPr>
        <w:t>.</w:t>
      </w:r>
      <w:r w:rsidRPr="00E26614">
        <w:rPr>
          <w:rFonts w:asciiTheme="majorBidi" w:hAnsiTheme="majorBidi" w:cstheme="majorBidi" w:hint="cs"/>
          <w:rtl/>
          <w:lang w:bidi="ar-LB"/>
        </w:rPr>
        <w:t xml:space="preserve"> </w:t>
      </w:r>
      <w:r w:rsidR="00D27B06">
        <w:rPr>
          <w:rFonts w:asciiTheme="majorBidi" w:hAnsiTheme="majorBidi" w:cstheme="majorBidi" w:hint="cs"/>
          <w:rtl/>
          <w:lang w:bidi="ar-LB"/>
        </w:rPr>
        <w:t>إ</w:t>
      </w:r>
      <w:r w:rsidRPr="00E26614">
        <w:rPr>
          <w:rFonts w:asciiTheme="majorBidi" w:hAnsiTheme="majorBidi" w:cstheme="majorBidi"/>
          <w:rtl/>
          <w:lang w:bidi="ar-LB"/>
        </w:rPr>
        <w:t>حتسب مرونة طلب السلعة (د) بالنسبة لسعرها. حل</w:t>
      </w:r>
      <w:r w:rsidR="00875E18">
        <w:rPr>
          <w:rFonts w:asciiTheme="majorBidi" w:hAnsiTheme="majorBidi" w:cstheme="majorBidi" w:hint="cs"/>
          <w:rtl/>
          <w:lang w:bidi="ar-LB"/>
        </w:rPr>
        <w:t>ّ</w:t>
      </w:r>
      <w:r w:rsidRPr="00E26614">
        <w:rPr>
          <w:rFonts w:asciiTheme="majorBidi" w:hAnsiTheme="majorBidi" w:cstheme="majorBidi"/>
          <w:rtl/>
          <w:lang w:bidi="ar-LB"/>
        </w:rPr>
        <w:t>ل النتيجة الحاصلة. (</w:t>
      </w:r>
      <w:r w:rsidR="00875E18">
        <w:rPr>
          <w:rFonts w:asciiTheme="majorBidi" w:hAnsiTheme="majorBidi" w:cstheme="majorBidi" w:hint="cs"/>
          <w:rtl/>
          <w:lang w:bidi="ar-LB"/>
        </w:rPr>
        <w:t>0.75 علامة</w:t>
      </w:r>
      <w:r w:rsidRPr="00E26614">
        <w:rPr>
          <w:rFonts w:asciiTheme="majorBidi" w:hAnsiTheme="majorBidi" w:cstheme="majorBidi"/>
          <w:rtl/>
          <w:lang w:bidi="ar-LB"/>
        </w:rPr>
        <w:t>)</w:t>
      </w:r>
    </w:p>
    <w:p w:rsidR="00A20CD2" w:rsidRDefault="00E26614" w:rsidP="00F6457D">
      <w:pPr>
        <w:bidi/>
        <w:spacing w:line="420" w:lineRule="exact"/>
        <w:ind w:left="54"/>
        <w:jc w:val="both"/>
        <w:rPr>
          <w:rFonts w:asciiTheme="majorBidi" w:hAnsiTheme="majorBidi" w:cstheme="majorBidi"/>
          <w:rtl/>
          <w:lang w:bidi="ar-LB"/>
        </w:rPr>
      </w:pPr>
      <w:r w:rsidRPr="00E26614">
        <w:rPr>
          <w:rFonts w:asciiTheme="majorBidi" w:hAnsiTheme="majorBidi" w:cstheme="majorBidi" w:hint="cs"/>
          <w:rtl/>
          <w:lang w:bidi="ar-LB"/>
        </w:rPr>
        <w:t>3.</w:t>
      </w:r>
      <w:r w:rsidR="00F6457D">
        <w:rPr>
          <w:rFonts w:asciiTheme="majorBidi" w:hAnsiTheme="majorBidi" w:cstheme="majorBidi" w:hint="cs"/>
          <w:rtl/>
          <w:lang w:bidi="ar-LB"/>
        </w:rPr>
        <w:t>3</w:t>
      </w:r>
      <w:r w:rsidR="00996650">
        <w:rPr>
          <w:rFonts w:asciiTheme="majorBidi" w:hAnsiTheme="majorBidi" w:cstheme="majorBidi" w:hint="cs"/>
          <w:rtl/>
          <w:lang w:bidi="ar-LB"/>
        </w:rPr>
        <w:t>.</w:t>
      </w:r>
      <w:r w:rsidRPr="00E26614">
        <w:rPr>
          <w:rFonts w:asciiTheme="majorBidi" w:hAnsiTheme="majorBidi" w:cstheme="majorBidi"/>
          <w:rtl/>
          <w:lang w:bidi="ar-LB"/>
        </w:rPr>
        <w:t xml:space="preserve"> لنفترض أن دخل المستهلك تغير من 100 الى 200 وحدة نقدية عند تغي</w:t>
      </w:r>
      <w:r w:rsidR="007475C3">
        <w:rPr>
          <w:rFonts w:asciiTheme="majorBidi" w:hAnsiTheme="majorBidi" w:cstheme="majorBidi" w:hint="cs"/>
          <w:rtl/>
          <w:lang w:bidi="ar-LB"/>
        </w:rPr>
        <w:t>ّ</w:t>
      </w:r>
      <w:r w:rsidRPr="00E26614">
        <w:rPr>
          <w:rFonts w:asciiTheme="majorBidi" w:hAnsiTheme="majorBidi" w:cstheme="majorBidi"/>
          <w:rtl/>
          <w:lang w:bidi="ar-LB"/>
        </w:rPr>
        <w:t>ر طلب السلعة (و)، حد</w:t>
      </w:r>
      <w:r w:rsidR="00875E18">
        <w:rPr>
          <w:rFonts w:asciiTheme="majorBidi" w:hAnsiTheme="majorBidi" w:cstheme="majorBidi" w:hint="cs"/>
          <w:rtl/>
          <w:lang w:bidi="ar-LB"/>
        </w:rPr>
        <w:t>ّ</w:t>
      </w:r>
      <w:r w:rsidRPr="00E26614">
        <w:rPr>
          <w:rFonts w:asciiTheme="majorBidi" w:hAnsiTheme="majorBidi" w:cstheme="majorBidi"/>
          <w:rtl/>
          <w:lang w:bidi="ar-LB"/>
        </w:rPr>
        <w:t>د نوع السلعة (و). (</w:t>
      </w:r>
      <w:r w:rsidR="00875E18">
        <w:rPr>
          <w:rFonts w:asciiTheme="majorBidi" w:hAnsiTheme="majorBidi" w:cstheme="majorBidi" w:hint="cs"/>
          <w:rtl/>
          <w:lang w:bidi="ar-LB"/>
        </w:rPr>
        <w:t>0.75 علامة</w:t>
      </w:r>
      <w:r w:rsidRPr="00E26614">
        <w:rPr>
          <w:rFonts w:asciiTheme="majorBidi" w:hAnsiTheme="majorBidi" w:cstheme="majorBidi"/>
          <w:rtl/>
          <w:lang w:bidi="ar-LB"/>
        </w:rPr>
        <w:t>)</w:t>
      </w:r>
    </w:p>
    <w:p w:rsidR="00F6457D" w:rsidRDefault="00F6457D" w:rsidP="00F6457D">
      <w:pPr>
        <w:bidi/>
        <w:spacing w:line="420" w:lineRule="exact"/>
        <w:ind w:left="54"/>
        <w:jc w:val="both"/>
        <w:rPr>
          <w:rFonts w:asciiTheme="majorBidi" w:hAnsiTheme="majorBidi" w:cstheme="majorBidi"/>
          <w:rtl/>
          <w:lang w:bidi="ar-LB"/>
        </w:rPr>
      </w:pPr>
    </w:p>
    <w:p w:rsidR="00F6457D" w:rsidRDefault="00F6457D" w:rsidP="00F6457D">
      <w:pPr>
        <w:bidi/>
        <w:spacing w:line="420" w:lineRule="exact"/>
        <w:ind w:left="54"/>
        <w:jc w:val="both"/>
        <w:rPr>
          <w:rFonts w:asciiTheme="majorBidi" w:hAnsiTheme="majorBidi" w:cstheme="majorBidi"/>
          <w:rtl/>
          <w:lang w:bidi="ar-LB"/>
        </w:rPr>
      </w:pPr>
      <w:r>
        <w:rPr>
          <w:rFonts w:hint="cs"/>
          <w:rtl/>
        </w:rPr>
        <w:t>4</w:t>
      </w:r>
      <w:r w:rsidR="00996650">
        <w:rPr>
          <w:rFonts w:asciiTheme="majorBidi" w:hAnsiTheme="majorBidi" w:cstheme="majorBidi" w:hint="cs"/>
          <w:rtl/>
          <w:lang w:bidi="ar-LB"/>
        </w:rPr>
        <w:t>.</w:t>
      </w:r>
      <w:r>
        <w:rPr>
          <w:rFonts w:asciiTheme="majorBidi" w:hAnsiTheme="majorBidi" w:cstheme="majorBidi" w:hint="cs"/>
          <w:rtl/>
          <w:lang w:bidi="ar-LB"/>
        </w:rPr>
        <w:t xml:space="preserve"> </w:t>
      </w:r>
      <w:r w:rsidRPr="00213267">
        <w:rPr>
          <w:rFonts w:asciiTheme="majorBidi" w:hAnsiTheme="majorBidi" w:cstheme="majorBidi"/>
          <w:rtl/>
          <w:lang w:bidi="ar-LB"/>
        </w:rPr>
        <w:t xml:space="preserve">مبلغان الأول بقيمة </w:t>
      </w:r>
      <w:r w:rsidRPr="00213267">
        <w:rPr>
          <w:rFonts w:asciiTheme="majorBidi" w:hAnsiTheme="majorBidi" w:cstheme="majorBidi" w:hint="cs"/>
          <w:rtl/>
          <w:lang w:bidi="ar-LB"/>
        </w:rPr>
        <w:t>1</w:t>
      </w:r>
      <w:r>
        <w:rPr>
          <w:rFonts w:asciiTheme="majorBidi" w:hAnsiTheme="majorBidi" w:cstheme="majorBidi" w:hint="cs"/>
          <w:rtl/>
          <w:lang w:bidi="ar-LB"/>
        </w:rPr>
        <w:t>5</w:t>
      </w:r>
      <w:r w:rsidRPr="00213267">
        <w:rPr>
          <w:rFonts w:asciiTheme="majorBidi" w:hAnsiTheme="majorBidi" w:cstheme="majorBidi" w:hint="cs"/>
          <w:rtl/>
          <w:lang w:bidi="ar-LB"/>
        </w:rPr>
        <w:t>.</w:t>
      </w:r>
      <w:r>
        <w:rPr>
          <w:rFonts w:asciiTheme="majorBidi" w:hAnsiTheme="majorBidi" w:cstheme="majorBidi" w:hint="cs"/>
          <w:rtl/>
          <w:lang w:bidi="ar-LB"/>
        </w:rPr>
        <w:t>5</w:t>
      </w:r>
      <w:r w:rsidRPr="00213267">
        <w:rPr>
          <w:rFonts w:asciiTheme="majorBidi" w:hAnsiTheme="majorBidi" w:cstheme="majorBidi"/>
          <w:rtl/>
          <w:lang w:bidi="ar-LB"/>
        </w:rPr>
        <w:t>00</w:t>
      </w:r>
      <w:r w:rsidRPr="00213267">
        <w:rPr>
          <w:rFonts w:asciiTheme="majorBidi" w:hAnsiTheme="majorBidi" w:cstheme="majorBidi" w:hint="cs"/>
          <w:rtl/>
          <w:lang w:bidi="ar-LB"/>
        </w:rPr>
        <w:t>.</w:t>
      </w:r>
      <w:r w:rsidRPr="00213267">
        <w:rPr>
          <w:rFonts w:asciiTheme="majorBidi" w:hAnsiTheme="majorBidi" w:cstheme="majorBidi"/>
          <w:rtl/>
          <w:lang w:bidi="ar-LB"/>
        </w:rPr>
        <w:t xml:space="preserve">000 </w:t>
      </w:r>
      <w:r w:rsidRPr="00213267">
        <w:rPr>
          <w:rFonts w:asciiTheme="majorBidi" w:hAnsiTheme="majorBidi" w:cstheme="majorBidi" w:hint="cs"/>
          <w:rtl/>
          <w:lang w:bidi="ar-LB"/>
        </w:rPr>
        <w:t xml:space="preserve">وحدة نقدية </w:t>
      </w:r>
      <w:r w:rsidRPr="00213267">
        <w:rPr>
          <w:rFonts w:asciiTheme="majorBidi" w:hAnsiTheme="majorBidi" w:cstheme="majorBidi"/>
          <w:rtl/>
          <w:lang w:bidi="ar-LB"/>
        </w:rPr>
        <w:t xml:space="preserve"> والثاني بقيمة </w:t>
      </w:r>
      <w:r>
        <w:rPr>
          <w:rFonts w:asciiTheme="majorBidi" w:hAnsiTheme="majorBidi" w:cstheme="majorBidi" w:hint="cs"/>
          <w:rtl/>
          <w:lang w:bidi="ar-LB"/>
        </w:rPr>
        <w:t>14</w:t>
      </w:r>
      <w:r w:rsidRPr="00213267">
        <w:rPr>
          <w:rFonts w:asciiTheme="majorBidi" w:hAnsiTheme="majorBidi" w:cstheme="majorBidi" w:hint="cs"/>
          <w:rtl/>
          <w:lang w:bidi="ar-LB"/>
        </w:rPr>
        <w:t>.</w:t>
      </w:r>
      <w:r w:rsidRPr="00213267">
        <w:rPr>
          <w:rFonts w:asciiTheme="majorBidi" w:hAnsiTheme="majorBidi" w:cstheme="majorBidi"/>
          <w:rtl/>
          <w:lang w:bidi="ar-LB"/>
        </w:rPr>
        <w:t>000</w:t>
      </w:r>
      <w:r w:rsidRPr="00213267">
        <w:rPr>
          <w:rFonts w:asciiTheme="majorBidi" w:hAnsiTheme="majorBidi" w:cstheme="majorBidi" w:hint="cs"/>
          <w:rtl/>
          <w:lang w:bidi="ar-LB"/>
        </w:rPr>
        <w:t>.</w:t>
      </w:r>
      <w:r w:rsidRPr="00213267">
        <w:rPr>
          <w:rFonts w:asciiTheme="majorBidi" w:hAnsiTheme="majorBidi" w:cstheme="majorBidi"/>
          <w:rtl/>
          <w:lang w:bidi="ar-LB"/>
        </w:rPr>
        <w:t xml:space="preserve">000 </w:t>
      </w:r>
      <w:r w:rsidRPr="00213267">
        <w:rPr>
          <w:rFonts w:asciiTheme="majorBidi" w:hAnsiTheme="majorBidi" w:cstheme="majorBidi" w:hint="cs"/>
          <w:rtl/>
          <w:lang w:bidi="ar-LB"/>
        </w:rPr>
        <w:t>وحدة نقدية</w:t>
      </w:r>
      <w:r w:rsidRPr="00213267">
        <w:rPr>
          <w:rFonts w:asciiTheme="majorBidi" w:hAnsiTheme="majorBidi" w:cstheme="majorBidi"/>
          <w:rtl/>
          <w:lang w:bidi="ar-LB"/>
        </w:rPr>
        <w:t xml:space="preserve"> أودعا </w:t>
      </w:r>
      <w:r>
        <w:rPr>
          <w:rFonts w:asciiTheme="majorBidi" w:hAnsiTheme="majorBidi" w:cstheme="majorBidi" w:hint="cs"/>
          <w:rtl/>
          <w:lang w:bidi="ar-LB"/>
        </w:rPr>
        <w:t xml:space="preserve">بمعدّل </w:t>
      </w:r>
      <w:r w:rsidRPr="00213267">
        <w:rPr>
          <w:rFonts w:asciiTheme="majorBidi" w:hAnsiTheme="majorBidi" w:cstheme="majorBidi"/>
          <w:rtl/>
          <w:lang w:bidi="ar-LB"/>
        </w:rPr>
        <w:t xml:space="preserve">فائدة بسيطة، الأول بمعدل </w:t>
      </w:r>
      <w:r>
        <w:rPr>
          <w:rFonts w:asciiTheme="majorBidi" w:hAnsiTheme="majorBidi" w:cstheme="majorBidi" w:hint="cs"/>
          <w:vertAlign w:val="subscript"/>
          <w:rtl/>
          <w:lang w:bidi="ar-LB"/>
        </w:rPr>
        <w:t>1</w:t>
      </w:r>
      <w:proofErr w:type="spellStart"/>
      <w:r w:rsidRPr="00213267">
        <w:rPr>
          <w:rFonts w:asciiTheme="majorBidi" w:hAnsiTheme="majorBidi" w:cstheme="majorBidi"/>
          <w:lang w:bidi="ar-LB"/>
        </w:rPr>
        <w:t>i</w:t>
      </w:r>
      <w:proofErr w:type="spellEnd"/>
      <w:r w:rsidRPr="00213267">
        <w:rPr>
          <w:rFonts w:asciiTheme="majorBidi" w:hAnsiTheme="majorBidi" w:cstheme="majorBidi"/>
          <w:rtl/>
          <w:lang w:bidi="ar-LB"/>
        </w:rPr>
        <w:t xml:space="preserve">  والثاني بمعدل </w:t>
      </w:r>
      <w:r>
        <w:rPr>
          <w:rFonts w:asciiTheme="majorBidi" w:hAnsiTheme="majorBidi" w:cstheme="majorBidi" w:hint="cs"/>
          <w:rtl/>
          <w:lang w:bidi="ar-LB"/>
        </w:rPr>
        <w:t>يزيد</w:t>
      </w:r>
      <w:r w:rsidRPr="00213267">
        <w:rPr>
          <w:rFonts w:asciiTheme="majorBidi" w:hAnsiTheme="majorBidi" w:cstheme="majorBidi"/>
          <w:rtl/>
          <w:lang w:bidi="ar-LB"/>
        </w:rPr>
        <w:t xml:space="preserve"> عن الأول بـ </w:t>
      </w:r>
      <w:r>
        <w:rPr>
          <w:rFonts w:asciiTheme="majorBidi" w:hAnsiTheme="majorBidi" w:cstheme="majorBidi" w:hint="cs"/>
          <w:rtl/>
          <w:lang w:bidi="ar-LB"/>
        </w:rPr>
        <w:t xml:space="preserve">2 </w:t>
      </w:r>
      <w:r w:rsidRPr="00213267">
        <w:rPr>
          <w:rFonts w:asciiTheme="majorBidi" w:hAnsiTheme="majorBidi" w:cstheme="majorBidi"/>
          <w:rtl/>
          <w:lang w:bidi="ar-LB"/>
        </w:rPr>
        <w:t xml:space="preserve">%. و بعد مرور </w:t>
      </w:r>
      <w:r>
        <w:rPr>
          <w:rFonts w:asciiTheme="majorBidi" w:hAnsiTheme="majorBidi" w:cstheme="majorBidi" w:hint="cs"/>
          <w:rtl/>
          <w:lang w:bidi="ar-LB"/>
        </w:rPr>
        <w:t>سنة و3 أشهر و22 يوم</w:t>
      </w:r>
      <w:r w:rsidRPr="00213267">
        <w:rPr>
          <w:rFonts w:asciiTheme="majorBidi" w:hAnsiTheme="majorBidi" w:cstheme="majorBidi"/>
          <w:rtl/>
          <w:lang w:bidi="ar-LB"/>
        </w:rPr>
        <w:t xml:space="preserve"> على إيداع </w:t>
      </w:r>
      <w:r w:rsidRPr="00213267">
        <w:rPr>
          <w:rFonts w:asciiTheme="majorBidi" w:hAnsiTheme="majorBidi" w:cstheme="majorBidi" w:hint="cs"/>
          <w:rtl/>
          <w:lang w:bidi="ar-LB"/>
        </w:rPr>
        <w:t xml:space="preserve">المبلغ </w:t>
      </w:r>
      <w:r w:rsidRPr="00213267">
        <w:rPr>
          <w:rFonts w:asciiTheme="majorBidi" w:hAnsiTheme="majorBidi" w:cstheme="majorBidi"/>
          <w:rtl/>
          <w:lang w:bidi="ar-LB"/>
        </w:rPr>
        <w:t>الأول و</w:t>
      </w:r>
      <w:r>
        <w:rPr>
          <w:rFonts w:asciiTheme="majorBidi" w:hAnsiTheme="majorBidi" w:cstheme="majorBidi" w:hint="cs"/>
          <w:rtl/>
          <w:lang w:bidi="ar-LB"/>
        </w:rPr>
        <w:t>10</w:t>
      </w:r>
      <w:r w:rsidRPr="00213267">
        <w:rPr>
          <w:rFonts w:asciiTheme="majorBidi" w:hAnsiTheme="majorBidi" w:cstheme="majorBidi"/>
          <w:rtl/>
          <w:lang w:bidi="ar-LB"/>
        </w:rPr>
        <w:t xml:space="preserve"> أشهر </w:t>
      </w:r>
      <w:r>
        <w:rPr>
          <w:rFonts w:asciiTheme="majorBidi" w:hAnsiTheme="majorBidi" w:cstheme="majorBidi" w:hint="cs"/>
          <w:rtl/>
          <w:lang w:bidi="ar-LB"/>
        </w:rPr>
        <w:t xml:space="preserve">و27 يوم </w:t>
      </w:r>
      <w:r w:rsidRPr="00213267">
        <w:rPr>
          <w:rFonts w:asciiTheme="majorBidi" w:hAnsiTheme="majorBidi" w:cstheme="majorBidi"/>
          <w:rtl/>
          <w:lang w:bidi="ar-LB"/>
        </w:rPr>
        <w:t xml:space="preserve">على إيداع </w:t>
      </w:r>
      <w:r w:rsidRPr="00213267">
        <w:rPr>
          <w:rFonts w:asciiTheme="majorBidi" w:hAnsiTheme="majorBidi" w:cstheme="majorBidi" w:hint="cs"/>
          <w:rtl/>
          <w:lang w:bidi="ar-LB"/>
        </w:rPr>
        <w:t xml:space="preserve">المبلغ </w:t>
      </w:r>
      <w:r w:rsidRPr="00213267">
        <w:rPr>
          <w:rFonts w:asciiTheme="majorBidi" w:hAnsiTheme="majorBidi" w:cstheme="majorBidi"/>
          <w:rtl/>
          <w:lang w:bidi="ar-LB"/>
        </w:rPr>
        <w:t xml:space="preserve">الثاني كانت فائدة المبلغ الثاني تزيد عن فائدة المبلغ الأول بقيمة </w:t>
      </w:r>
      <w:r>
        <w:rPr>
          <w:rFonts w:asciiTheme="majorBidi" w:hAnsiTheme="majorBidi" w:cstheme="majorBidi" w:hint="cs"/>
          <w:rtl/>
          <w:lang w:bidi="ar-LB"/>
        </w:rPr>
        <w:t>85</w:t>
      </w:r>
      <w:r w:rsidRPr="00213267">
        <w:rPr>
          <w:rFonts w:asciiTheme="majorBidi" w:hAnsiTheme="majorBidi" w:cstheme="majorBidi" w:hint="cs"/>
          <w:rtl/>
          <w:lang w:bidi="ar-LB"/>
        </w:rPr>
        <w:t>.</w:t>
      </w:r>
      <w:r>
        <w:rPr>
          <w:rFonts w:asciiTheme="majorBidi" w:hAnsiTheme="majorBidi" w:cstheme="majorBidi" w:hint="cs"/>
          <w:rtl/>
          <w:lang w:bidi="ar-LB"/>
        </w:rPr>
        <w:t>0</w:t>
      </w:r>
      <w:r w:rsidRPr="00213267">
        <w:rPr>
          <w:rFonts w:asciiTheme="majorBidi" w:hAnsiTheme="majorBidi" w:cstheme="majorBidi" w:hint="cs"/>
          <w:rtl/>
          <w:lang w:bidi="ar-LB"/>
        </w:rPr>
        <w:t>00 وحدة نقدية</w:t>
      </w:r>
      <w:r w:rsidRPr="00213267">
        <w:rPr>
          <w:rFonts w:asciiTheme="majorBidi" w:hAnsiTheme="majorBidi" w:cstheme="majorBidi"/>
          <w:rtl/>
          <w:lang w:bidi="ar-LB"/>
        </w:rPr>
        <w:t>.</w:t>
      </w:r>
      <w:r w:rsidRPr="00213267">
        <w:rPr>
          <w:rFonts w:asciiTheme="majorBidi" w:hAnsiTheme="majorBidi" w:cstheme="majorBidi" w:hint="cs"/>
          <w:rtl/>
          <w:lang w:bidi="ar-LB"/>
        </w:rPr>
        <w:t xml:space="preserve"> إ</w:t>
      </w:r>
      <w:r w:rsidRPr="00213267">
        <w:rPr>
          <w:rFonts w:asciiTheme="majorBidi" w:hAnsiTheme="majorBidi" w:cstheme="majorBidi"/>
          <w:rtl/>
          <w:lang w:bidi="ar-LB"/>
        </w:rPr>
        <w:t>حتسب معدلي</w:t>
      </w:r>
      <w:r>
        <w:rPr>
          <w:rFonts w:asciiTheme="majorBidi" w:hAnsiTheme="majorBidi" w:cstheme="majorBidi" w:hint="cs"/>
          <w:rtl/>
          <w:lang w:bidi="ar-LB"/>
        </w:rPr>
        <w:t>ّ</w:t>
      </w:r>
      <w:r w:rsidRPr="00213267">
        <w:rPr>
          <w:rFonts w:asciiTheme="majorBidi" w:hAnsiTheme="majorBidi" w:cstheme="majorBidi"/>
          <w:rtl/>
          <w:lang w:bidi="ar-LB"/>
        </w:rPr>
        <w:t xml:space="preserve"> الفائدة </w:t>
      </w:r>
      <w:r w:rsidRPr="00213267">
        <w:rPr>
          <w:rFonts w:asciiTheme="majorBidi" w:hAnsiTheme="majorBidi" w:cstheme="majorBidi"/>
          <w:lang w:bidi="ar-LB"/>
        </w:rPr>
        <w:t>i1 , i2</w:t>
      </w:r>
      <w:r w:rsidRPr="00213267">
        <w:rPr>
          <w:rFonts w:asciiTheme="majorBidi" w:hAnsiTheme="majorBidi" w:cstheme="majorBidi"/>
          <w:rtl/>
          <w:lang w:bidi="ar-LB"/>
        </w:rPr>
        <w:t xml:space="preserve"> .</w:t>
      </w:r>
      <w:r w:rsidRPr="00213267">
        <w:rPr>
          <w:rFonts w:asciiTheme="majorBidi" w:hAnsiTheme="majorBidi" w:cstheme="majorBidi" w:hint="cs"/>
          <w:rtl/>
          <w:lang w:bidi="ar-LB"/>
        </w:rPr>
        <w:t xml:space="preserve"> (علام</w:t>
      </w:r>
      <w:r>
        <w:rPr>
          <w:rFonts w:asciiTheme="majorBidi" w:hAnsiTheme="majorBidi" w:cstheme="majorBidi" w:hint="cs"/>
          <w:rtl/>
          <w:lang w:bidi="ar-LB"/>
        </w:rPr>
        <w:t>تان</w:t>
      </w:r>
      <w:r w:rsidRPr="00213267">
        <w:rPr>
          <w:rFonts w:asciiTheme="majorBidi" w:hAnsiTheme="majorBidi" w:cstheme="majorBidi" w:hint="cs"/>
          <w:rtl/>
          <w:lang w:bidi="ar-LB"/>
        </w:rPr>
        <w:t>)</w:t>
      </w:r>
    </w:p>
    <w:p w:rsidR="00F6457D" w:rsidRPr="00907A7F" w:rsidRDefault="00F6457D" w:rsidP="00F6457D">
      <w:pPr>
        <w:bidi/>
        <w:spacing w:line="420" w:lineRule="exact"/>
        <w:ind w:left="54"/>
        <w:jc w:val="both"/>
        <w:rPr>
          <w:rFonts w:asciiTheme="majorBidi" w:hAnsiTheme="majorBidi" w:cstheme="majorBidi"/>
          <w:rtl/>
        </w:rPr>
      </w:pPr>
    </w:p>
    <w:p w:rsidR="00B61F4F" w:rsidRPr="00907A7F" w:rsidRDefault="00B61F4F" w:rsidP="00B61F4F">
      <w:pPr>
        <w:bidi/>
        <w:rPr>
          <w:rFonts w:asciiTheme="majorBidi" w:hAnsiTheme="majorBidi" w:cstheme="majorBidi"/>
          <w:rtl/>
        </w:rPr>
      </w:pPr>
    </w:p>
    <w:p w:rsidR="0031773E" w:rsidRDefault="0031773E" w:rsidP="0031773E">
      <w:pPr>
        <w:bidi/>
        <w:rPr>
          <w:rFonts w:asciiTheme="majorBidi" w:hAnsiTheme="majorBidi" w:cstheme="majorBidi"/>
          <w:rtl/>
          <w:lang w:bidi="ar-LB"/>
        </w:rPr>
      </w:pPr>
    </w:p>
    <w:p w:rsidR="00C83424" w:rsidRDefault="00C83424" w:rsidP="00C83424">
      <w:pPr>
        <w:bidi/>
        <w:rPr>
          <w:rFonts w:asciiTheme="majorBidi" w:hAnsiTheme="majorBidi" w:cstheme="majorBidi"/>
          <w:rtl/>
          <w:lang w:bidi="ar-LB"/>
        </w:rPr>
      </w:pPr>
    </w:p>
    <w:p w:rsidR="00C83424" w:rsidRDefault="00C83424" w:rsidP="00C83424">
      <w:pPr>
        <w:bidi/>
        <w:rPr>
          <w:rFonts w:asciiTheme="majorBidi" w:hAnsiTheme="majorBidi" w:cstheme="majorBidi"/>
          <w:rtl/>
          <w:lang w:bidi="ar-LB"/>
        </w:rPr>
      </w:pPr>
    </w:p>
    <w:p w:rsidR="0027077E" w:rsidRDefault="0027077E" w:rsidP="0027077E">
      <w:pPr>
        <w:bidi/>
        <w:rPr>
          <w:rFonts w:asciiTheme="majorBidi" w:hAnsiTheme="majorBidi" w:cstheme="majorBidi"/>
          <w:rtl/>
          <w:lang w:bidi="ar-LB"/>
        </w:rPr>
      </w:pPr>
    </w:p>
    <w:p w:rsidR="0027077E" w:rsidRDefault="0027077E" w:rsidP="0027077E">
      <w:pPr>
        <w:bidi/>
        <w:rPr>
          <w:rFonts w:asciiTheme="majorBidi" w:hAnsiTheme="majorBidi" w:cstheme="majorBidi"/>
          <w:rtl/>
          <w:lang w:bidi="ar-LB"/>
        </w:rPr>
      </w:pPr>
    </w:p>
    <w:p w:rsidR="0027077E" w:rsidRDefault="0027077E" w:rsidP="0027077E">
      <w:pPr>
        <w:bidi/>
        <w:rPr>
          <w:rFonts w:asciiTheme="majorBidi" w:hAnsiTheme="majorBidi" w:cstheme="majorBidi"/>
          <w:rtl/>
          <w:lang w:bidi="ar-LB"/>
        </w:rPr>
      </w:pPr>
    </w:p>
    <w:p w:rsidR="0027077E" w:rsidRDefault="0027077E" w:rsidP="0027077E">
      <w:pPr>
        <w:bidi/>
        <w:rPr>
          <w:rFonts w:asciiTheme="majorBidi" w:hAnsiTheme="majorBidi" w:cstheme="majorBidi"/>
          <w:rtl/>
          <w:lang w:bidi="ar-LB"/>
        </w:rPr>
      </w:pPr>
    </w:p>
    <w:p w:rsidR="0027077E" w:rsidRDefault="0027077E" w:rsidP="0027077E">
      <w:pPr>
        <w:bidi/>
        <w:rPr>
          <w:rFonts w:asciiTheme="majorBidi" w:hAnsiTheme="majorBidi" w:cstheme="majorBidi"/>
          <w:rtl/>
          <w:lang w:bidi="ar-LB"/>
        </w:rPr>
      </w:pPr>
    </w:p>
    <w:p w:rsidR="009F4139" w:rsidRPr="009F4139" w:rsidRDefault="009F4139" w:rsidP="009F4139">
      <w:pPr>
        <w:tabs>
          <w:tab w:val="left" w:pos="5176"/>
        </w:tabs>
        <w:bidi/>
        <w:rPr>
          <w:rFonts w:asciiTheme="majorBidi" w:hAnsiTheme="majorBidi" w:cstheme="majorBidi"/>
          <w:b/>
          <w:bCs/>
        </w:rPr>
      </w:pPr>
      <w:r w:rsidRPr="009F4139">
        <w:rPr>
          <w:rFonts w:asciiTheme="majorBidi" w:hAnsiTheme="majorBidi" w:cstheme="majorBidi"/>
          <w:b/>
          <w:bCs/>
          <w:sz w:val="26"/>
          <w:szCs w:val="26"/>
          <w:u w:val="single"/>
          <w:rtl/>
        </w:rPr>
        <w:t>المجموعة الاختيارية ا</w:t>
      </w:r>
      <w:r w:rsidRPr="009F4139">
        <w:rPr>
          <w:rFonts w:asciiTheme="majorBidi" w:hAnsiTheme="majorBidi" w:cstheme="majorBidi" w:hint="cs"/>
          <w:b/>
          <w:bCs/>
          <w:sz w:val="26"/>
          <w:szCs w:val="26"/>
          <w:u w:val="single"/>
          <w:rtl/>
        </w:rPr>
        <w:t>لأولى</w:t>
      </w:r>
      <w:r w:rsidRPr="009F4139">
        <w:rPr>
          <w:rFonts w:asciiTheme="majorBidi" w:hAnsiTheme="majorBidi" w:cstheme="majorBidi"/>
          <w:b/>
          <w:bCs/>
          <w:sz w:val="26"/>
          <w:szCs w:val="26"/>
          <w:rtl/>
        </w:rPr>
        <w:t xml:space="preserve">: </w:t>
      </w:r>
      <w:r w:rsidRPr="009F4139">
        <w:rPr>
          <w:rFonts w:asciiTheme="majorBidi" w:hAnsiTheme="majorBidi" w:cstheme="majorBidi" w:hint="cs"/>
          <w:b/>
          <w:bCs/>
          <w:sz w:val="26"/>
          <w:szCs w:val="26"/>
          <w:rtl/>
        </w:rPr>
        <w:t>تحليل مستندات اقتصادية</w:t>
      </w:r>
      <w:r w:rsidRPr="009F4139">
        <w:rPr>
          <w:rFonts w:asciiTheme="majorBidi" w:hAnsiTheme="majorBidi" w:cstheme="majorBidi"/>
          <w:b/>
          <w:bCs/>
          <w:sz w:val="26"/>
          <w:szCs w:val="26"/>
          <w:rtl/>
        </w:rPr>
        <w:t xml:space="preserve"> (12 علامة)</w:t>
      </w:r>
    </w:p>
    <w:p w:rsidR="0027077E" w:rsidRPr="009F4139" w:rsidRDefault="0027077E" w:rsidP="0027077E">
      <w:pPr>
        <w:bidi/>
        <w:rPr>
          <w:rFonts w:asciiTheme="majorBidi" w:hAnsiTheme="majorBidi" w:cstheme="majorBidi"/>
          <w:rtl/>
          <w:lang w:bidi="ar-LB"/>
        </w:rPr>
      </w:pPr>
    </w:p>
    <w:p w:rsidR="009F4139" w:rsidRPr="009F4139" w:rsidRDefault="009F4139" w:rsidP="009F4139">
      <w:pPr>
        <w:pStyle w:val="Heading1"/>
        <w:bidi/>
        <w:spacing w:after="0" w:line="240" w:lineRule="auto"/>
        <w:ind w:left="0" w:firstLine="0"/>
        <w:jc w:val="both"/>
        <w:rPr>
          <w:rFonts w:asciiTheme="majorBidi" w:eastAsia="Calibri" w:hAnsiTheme="majorBidi" w:cstheme="majorBidi"/>
          <w:b/>
          <w:bCs/>
          <w:color w:val="auto"/>
          <w:sz w:val="24"/>
          <w:szCs w:val="24"/>
          <w:lang w:eastAsia="en-US"/>
        </w:rPr>
      </w:pPr>
      <w:r w:rsidRPr="009F4139">
        <w:rPr>
          <w:rFonts w:asciiTheme="majorBidi" w:eastAsia="Calibri" w:hAnsiTheme="majorBidi" w:cstheme="majorBidi"/>
          <w:b/>
          <w:bCs/>
          <w:color w:val="auto"/>
          <w:sz w:val="24"/>
          <w:szCs w:val="24"/>
          <w:rtl/>
          <w:lang w:eastAsia="en-US"/>
        </w:rPr>
        <w:t>مستند رقم (1): الصعوبات التي يواجهها القطاع الصناعي في لبنان</w:t>
      </w:r>
      <w:r w:rsidRPr="009F4139">
        <w:rPr>
          <w:rFonts w:asciiTheme="majorBidi" w:hAnsiTheme="majorBidi" w:cstheme="majorBidi"/>
          <w:sz w:val="24"/>
          <w:szCs w:val="24"/>
          <w:rtl/>
        </w:rPr>
        <w:t xml:space="preserve">         </w:t>
      </w:r>
    </w:p>
    <w:p w:rsidR="009F4139" w:rsidRPr="009F4139" w:rsidRDefault="009F4139" w:rsidP="009F4139">
      <w:pPr>
        <w:bidi/>
        <w:jc w:val="both"/>
        <w:rPr>
          <w:rFonts w:asciiTheme="majorBidi" w:eastAsia="Calibri" w:hAnsiTheme="majorBidi" w:cstheme="majorBidi"/>
          <w:rtl/>
          <w:lang w:eastAsia="en-US"/>
        </w:rPr>
      </w:pP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يواجه القطاع الصناعي في لبنان مجموعة من العوائق والصعوبات منها:</w:t>
      </w: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 xml:space="preserve">1 - عدم الاستقرار السياسي مما يؤدي </w:t>
      </w:r>
      <w:r w:rsidR="00D27B06">
        <w:rPr>
          <w:rFonts w:asciiTheme="majorBidi" w:hAnsiTheme="majorBidi" w:cstheme="majorBidi" w:hint="cs"/>
          <w:rtl/>
        </w:rPr>
        <w:t>إ</w:t>
      </w:r>
      <w:r w:rsidRPr="009F4139">
        <w:rPr>
          <w:rFonts w:asciiTheme="majorBidi" w:hAnsiTheme="majorBidi" w:cstheme="majorBidi"/>
          <w:rtl/>
        </w:rPr>
        <w:t>لى التردد في الاستثمار بسبب الخضّات السياسية والأمنية الداخلية وفي الدول المحيطة.</w:t>
      </w: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2 - عدم توفر البنية التحتية المناسبة والخدمات الضرورية الكافية (عدم توفر الكهرباء والإنترنت وطرقات مسهلة للنشاط الإقتصادي، ...).</w:t>
      </w:r>
    </w:p>
    <w:p w:rsidR="009F4139" w:rsidRPr="009F4139" w:rsidRDefault="009F4139" w:rsidP="009F4139">
      <w:pPr>
        <w:bidi/>
        <w:jc w:val="both"/>
        <w:rPr>
          <w:rFonts w:asciiTheme="majorBidi" w:hAnsiTheme="majorBidi" w:cstheme="majorBidi"/>
        </w:rPr>
      </w:pPr>
      <w:r w:rsidRPr="009F4139">
        <w:rPr>
          <w:rFonts w:asciiTheme="majorBidi" w:hAnsiTheme="majorBidi" w:cstheme="majorBidi"/>
          <w:rtl/>
        </w:rPr>
        <w:t>3 - ارتفاع كلفة الانتاج بسبب غلاء الطاقة وال</w:t>
      </w:r>
      <w:r w:rsidR="00D27B06">
        <w:rPr>
          <w:rFonts w:asciiTheme="majorBidi" w:hAnsiTheme="majorBidi" w:cstheme="majorBidi" w:hint="cs"/>
          <w:rtl/>
        </w:rPr>
        <w:t>أ</w:t>
      </w:r>
      <w:r w:rsidRPr="009F4139">
        <w:rPr>
          <w:rFonts w:asciiTheme="majorBidi" w:hAnsiTheme="majorBidi" w:cstheme="majorBidi"/>
          <w:rtl/>
        </w:rPr>
        <w:t>رض واليد العاملة اللبنانية.</w:t>
      </w:r>
    </w:p>
    <w:p w:rsidR="009F4139" w:rsidRPr="009F4139" w:rsidRDefault="009F4139" w:rsidP="009F4139">
      <w:pPr>
        <w:bidi/>
        <w:jc w:val="both"/>
        <w:rPr>
          <w:rFonts w:asciiTheme="majorBidi" w:hAnsiTheme="majorBidi" w:cstheme="majorBidi"/>
        </w:rPr>
      </w:pPr>
      <w:r w:rsidRPr="009F4139">
        <w:rPr>
          <w:rFonts w:asciiTheme="majorBidi" w:hAnsiTheme="majorBidi" w:cstheme="majorBidi"/>
          <w:rtl/>
        </w:rPr>
        <w:t>4 - توقف التصدير البرّي بسبب الحرب في سوريا ممّا زاد كلفة النقل بشكل هائل وأثّر سلباً على مستويات التصدير وألحق بلبنان خسائر في الأسواق الخارجية خاصة العربية منها.</w:t>
      </w:r>
    </w:p>
    <w:p w:rsidR="009F4139" w:rsidRPr="009F4139" w:rsidRDefault="009F4139" w:rsidP="009F4139">
      <w:pPr>
        <w:bidi/>
        <w:jc w:val="both"/>
        <w:rPr>
          <w:rFonts w:asciiTheme="majorBidi" w:hAnsiTheme="majorBidi" w:cstheme="majorBidi"/>
        </w:rPr>
      </w:pPr>
      <w:r w:rsidRPr="009F4139">
        <w:rPr>
          <w:rFonts w:asciiTheme="majorBidi" w:hAnsiTheme="majorBidi" w:cstheme="majorBidi"/>
          <w:rtl/>
        </w:rPr>
        <w:t>5 - المنافسة الأجنبية في الداخل والخارج والمنافسة الشديدة في بعض القطاعات بسبب فتح الاسواق المحلية للواردات بحُريّة شبه مطلقة وضعف الرقابة على الحدود مما يزيد عمليات تهريب البضائع وإغراق الأسواق.</w:t>
      </w:r>
    </w:p>
    <w:p w:rsidR="009F4139" w:rsidRPr="009F4139" w:rsidRDefault="009F4139" w:rsidP="009F4139">
      <w:pPr>
        <w:bidi/>
        <w:jc w:val="both"/>
        <w:rPr>
          <w:rFonts w:asciiTheme="majorBidi" w:hAnsiTheme="majorBidi" w:cstheme="majorBidi"/>
        </w:rPr>
      </w:pPr>
      <w:r w:rsidRPr="009F4139">
        <w:rPr>
          <w:rFonts w:asciiTheme="majorBidi" w:hAnsiTheme="majorBidi" w:cstheme="majorBidi"/>
          <w:rtl/>
        </w:rPr>
        <w:t>6 - عدم توفر اليد العاملة اللبنانية الفنية المتخصصة في بعض المجالات الصناعية.</w:t>
      </w:r>
    </w:p>
    <w:p w:rsidR="009F4139" w:rsidRPr="009F4139" w:rsidRDefault="009F4139" w:rsidP="009F4139">
      <w:pPr>
        <w:bidi/>
        <w:jc w:val="both"/>
        <w:rPr>
          <w:rFonts w:asciiTheme="majorBidi" w:hAnsiTheme="majorBidi" w:cstheme="majorBidi"/>
        </w:rPr>
      </w:pPr>
      <w:r w:rsidRPr="009F4139">
        <w:rPr>
          <w:rFonts w:asciiTheme="majorBidi" w:hAnsiTheme="majorBidi" w:cstheme="majorBidi"/>
          <w:rtl/>
        </w:rPr>
        <w:t>7 - عدم تناسق بعض الاختصاصات في الجامعات والمعاهد الفنية مع حاجات سوق العمل لاسيما في ظل غياب الوعي عن أهمية دور التعليم المهني وتأثيره على الدورة الاقتصادية.</w:t>
      </w:r>
    </w:p>
    <w:p w:rsidR="009F4139" w:rsidRPr="009F4139" w:rsidRDefault="009F4139" w:rsidP="009F4139">
      <w:pPr>
        <w:pStyle w:val="ListParagraph"/>
        <w:bidi/>
        <w:jc w:val="right"/>
        <w:rPr>
          <w:rFonts w:asciiTheme="majorBidi" w:eastAsia="Calibri" w:hAnsiTheme="majorBidi" w:cstheme="majorBidi"/>
          <w:lang w:eastAsia="en-US"/>
        </w:rPr>
      </w:pPr>
      <w:r w:rsidRPr="009F4139">
        <w:rPr>
          <w:rFonts w:asciiTheme="majorBidi" w:eastAsia="Calibri" w:hAnsiTheme="majorBidi" w:cstheme="majorBidi" w:hint="cs"/>
          <w:b/>
          <w:bCs/>
          <w:u w:val="single"/>
          <w:rtl/>
          <w:lang w:eastAsia="en-US"/>
        </w:rPr>
        <w:t>المصدر:</w:t>
      </w:r>
      <w:r w:rsidRPr="009F4139">
        <w:rPr>
          <w:rFonts w:asciiTheme="majorBidi" w:eastAsia="Calibri" w:hAnsiTheme="majorBidi" w:cstheme="majorBidi" w:hint="cs"/>
          <w:rtl/>
          <w:lang w:eastAsia="en-US"/>
        </w:rPr>
        <w:t xml:space="preserve"> وزارة الصناعة – المديرية العامة للصناعة - حزيران 2017  - ص 13 (بتصرف).</w:t>
      </w:r>
    </w:p>
    <w:p w:rsidR="009F4139" w:rsidRPr="009F4139" w:rsidRDefault="009F4139" w:rsidP="009F4139">
      <w:pPr>
        <w:bidi/>
        <w:rPr>
          <w:rFonts w:asciiTheme="majorBidi" w:eastAsia="Calibri" w:hAnsiTheme="majorBidi" w:cstheme="majorBidi"/>
          <w:rtl/>
          <w:lang w:eastAsia="en-US"/>
        </w:rPr>
      </w:pPr>
      <w:r w:rsidRPr="009F4139">
        <w:rPr>
          <w:rFonts w:asciiTheme="majorBidi" w:hAnsiTheme="majorBidi" w:cstheme="majorBidi"/>
          <w:b/>
          <w:bCs/>
          <w:rtl/>
        </w:rPr>
        <w:t>مستند رقم (2):</w:t>
      </w:r>
    </w:p>
    <w:p w:rsidR="009F4139" w:rsidRPr="009F4139" w:rsidRDefault="009F4139" w:rsidP="009F4139">
      <w:pPr>
        <w:bidi/>
        <w:jc w:val="both"/>
        <w:rPr>
          <w:rFonts w:asciiTheme="majorBidi" w:hAnsiTheme="majorBidi" w:cstheme="majorBidi"/>
          <w:snapToGrid w:val="0"/>
          <w:rtl/>
        </w:rPr>
      </w:pPr>
    </w:p>
    <w:p w:rsidR="009F4139" w:rsidRPr="009F4139" w:rsidRDefault="009F4139" w:rsidP="009F4139">
      <w:pPr>
        <w:bidi/>
        <w:jc w:val="both"/>
        <w:rPr>
          <w:rFonts w:asciiTheme="majorBidi" w:hAnsiTheme="majorBidi" w:cstheme="majorBidi"/>
          <w:snapToGrid w:val="0"/>
          <w:rtl/>
        </w:rPr>
      </w:pPr>
      <w:r w:rsidRPr="009F4139">
        <w:rPr>
          <w:rFonts w:asciiTheme="majorBidi" w:hAnsiTheme="majorBidi" w:cstheme="majorBidi"/>
          <w:snapToGrid w:val="0"/>
          <w:rtl/>
        </w:rPr>
        <w:t>إنّ أهم القرارات التي يجب اتخاذها في التسويق الخارجي للصادرات اللبنانية هو اختيار الأسواق الخارجية المناسبة وسبل تقييمها وتحديد الإمكانيات الكامنة في هذه الأسواق، وكيفية دخولها، وتقبلها للسلع اللبنانية. وعوامل النجاح في عملية التصدير هذه لا بد من أن تتضمن:</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الجودة العالية في المنتجات المصدّرة.</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الأسعار التنافسية المستخدمة.</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القدرة على التجديد في الإنتاج.</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التخصص الدقيق في الإنتاج.</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الخبرة والمعرفة بالأسواق الخارجية.</w:t>
      </w:r>
    </w:p>
    <w:p w:rsidR="009F4139" w:rsidRPr="009F4139" w:rsidRDefault="009F4139" w:rsidP="009F4139">
      <w:pPr>
        <w:pStyle w:val="ListParagraph"/>
        <w:numPr>
          <w:ilvl w:val="0"/>
          <w:numId w:val="13"/>
        </w:numPr>
        <w:bidi/>
        <w:jc w:val="both"/>
        <w:rPr>
          <w:rFonts w:asciiTheme="majorBidi" w:hAnsiTheme="majorBidi" w:cstheme="majorBidi"/>
          <w:snapToGrid w:val="0"/>
          <w:rtl/>
        </w:rPr>
      </w:pPr>
      <w:r w:rsidRPr="009F4139">
        <w:rPr>
          <w:rFonts w:asciiTheme="majorBidi" w:hAnsiTheme="majorBidi" w:cstheme="majorBidi" w:hint="cs"/>
          <w:snapToGrid w:val="0"/>
          <w:rtl/>
        </w:rPr>
        <w:t>احترام مدّة التسليم.</w:t>
      </w:r>
    </w:p>
    <w:p w:rsidR="009F4139" w:rsidRPr="009F4139" w:rsidRDefault="009F4139" w:rsidP="009F4139">
      <w:pPr>
        <w:pStyle w:val="ListParagraph"/>
        <w:bidi/>
        <w:jc w:val="both"/>
        <w:rPr>
          <w:rFonts w:asciiTheme="majorBidi" w:hAnsiTheme="majorBidi" w:cstheme="majorBidi"/>
          <w:snapToGrid w:val="0"/>
        </w:rPr>
      </w:pPr>
    </w:p>
    <w:p w:rsidR="009F4139" w:rsidRPr="009F4139" w:rsidRDefault="009F4139" w:rsidP="009F4139">
      <w:pPr>
        <w:bidi/>
        <w:jc w:val="both"/>
        <w:rPr>
          <w:rFonts w:asciiTheme="majorBidi" w:eastAsia="Times New Roman" w:hAnsiTheme="majorBidi" w:cstheme="majorBidi"/>
          <w:snapToGrid w:val="0"/>
          <w:rtl/>
          <w:lang w:eastAsia="en-GB"/>
        </w:rPr>
      </w:pPr>
      <w:r w:rsidRPr="009F4139">
        <w:rPr>
          <w:rFonts w:asciiTheme="majorBidi" w:eastAsia="Times New Roman" w:hAnsiTheme="majorBidi" w:cstheme="majorBidi"/>
          <w:snapToGrid w:val="0"/>
          <w:rtl/>
          <w:lang w:eastAsia="en-GB"/>
        </w:rPr>
        <w:t>(...) الإجراءات الهادفة إلى تأقلم المؤسسات الصناعية اللبنانية مع المتطلبات البيئية:</w:t>
      </w:r>
    </w:p>
    <w:p w:rsidR="009F4139" w:rsidRPr="009F4139" w:rsidRDefault="009F4139" w:rsidP="009F4139">
      <w:pPr>
        <w:bidi/>
        <w:jc w:val="both"/>
        <w:rPr>
          <w:rFonts w:asciiTheme="majorBidi" w:eastAsia="Calibri" w:hAnsiTheme="majorBidi" w:cstheme="majorBidi"/>
          <w:lang w:eastAsia="en-US"/>
        </w:rPr>
      </w:pPr>
      <w:r w:rsidRPr="009F4139">
        <w:rPr>
          <w:rFonts w:asciiTheme="majorBidi" w:hAnsiTheme="majorBidi" w:cstheme="majorBidi"/>
          <w:rtl/>
        </w:rPr>
        <w:t>- دعم المركز اللبناني للانتاج الأنظف.</w:t>
      </w: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 إعطاء تحفيزات ضريبية للمؤسسات للحصول على</w:t>
      </w:r>
      <w:r w:rsidRPr="009F4139">
        <w:rPr>
          <w:rFonts w:asciiTheme="majorBidi" w:hAnsiTheme="majorBidi" w:cstheme="majorBidi"/>
        </w:rPr>
        <w:t xml:space="preserve"> ISO 14000 </w:t>
      </w:r>
      <w:r w:rsidRPr="009F4139">
        <w:rPr>
          <w:rFonts w:asciiTheme="majorBidi" w:hAnsiTheme="majorBidi" w:cstheme="majorBidi"/>
          <w:rtl/>
        </w:rPr>
        <w:t>.</w:t>
      </w: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 xml:space="preserve">- وضع روزنامة بالتنسيق ووزارة البيئة تسمح للصناعات بأن تكون صديقة للبيئة ضمن أولويات محدّدة بالاضافة </w:t>
      </w:r>
      <w:r w:rsidR="00D27B06">
        <w:rPr>
          <w:rFonts w:asciiTheme="majorBidi" w:hAnsiTheme="majorBidi" w:cstheme="majorBidi" w:hint="cs"/>
          <w:rtl/>
        </w:rPr>
        <w:t>إ</w:t>
      </w:r>
      <w:r w:rsidRPr="009F4139">
        <w:rPr>
          <w:rFonts w:asciiTheme="majorBidi" w:hAnsiTheme="majorBidi" w:cstheme="majorBidi"/>
          <w:rtl/>
        </w:rPr>
        <w:t xml:space="preserve">لى تأمين سلة تحفيزات وموارد تمويل متخصصة. </w:t>
      </w:r>
    </w:p>
    <w:p w:rsidR="009F4139" w:rsidRPr="009F4139" w:rsidRDefault="009F4139" w:rsidP="009F4139">
      <w:pPr>
        <w:bidi/>
        <w:jc w:val="both"/>
        <w:rPr>
          <w:rFonts w:asciiTheme="majorBidi" w:hAnsiTheme="majorBidi" w:cstheme="majorBidi"/>
          <w:rtl/>
        </w:rPr>
      </w:pPr>
      <w:r w:rsidRPr="009F4139">
        <w:rPr>
          <w:rFonts w:asciiTheme="majorBidi" w:hAnsiTheme="majorBidi" w:cstheme="majorBidi"/>
          <w:rtl/>
        </w:rPr>
        <w:t xml:space="preserve">- تشجيع الصناعات التدويرية </w:t>
      </w:r>
      <w:r w:rsidRPr="009F4139">
        <w:rPr>
          <w:rFonts w:asciiTheme="majorBidi" w:hAnsiTheme="majorBidi" w:cstheme="majorBidi"/>
        </w:rPr>
        <w:t>Recycling</w:t>
      </w:r>
      <w:r w:rsidRPr="009F4139">
        <w:rPr>
          <w:rFonts w:asciiTheme="majorBidi" w:hAnsiTheme="majorBidi" w:cstheme="majorBidi"/>
          <w:rtl/>
        </w:rPr>
        <w:t xml:space="preserve"> </w:t>
      </w:r>
      <w:r w:rsidRPr="009F4139">
        <w:rPr>
          <w:rFonts w:asciiTheme="majorBidi" w:hAnsiTheme="majorBidi" w:cstheme="majorBidi" w:hint="cs"/>
          <w:rtl/>
        </w:rPr>
        <w:t>.</w:t>
      </w:r>
    </w:p>
    <w:p w:rsidR="009F4139" w:rsidRPr="009F4139" w:rsidRDefault="009F4139" w:rsidP="009F4139">
      <w:pPr>
        <w:pStyle w:val="Heading2"/>
        <w:bidi/>
        <w:jc w:val="right"/>
        <w:rPr>
          <w:rFonts w:asciiTheme="majorBidi" w:hAnsiTheme="majorBidi"/>
          <w:color w:val="auto"/>
          <w:sz w:val="24"/>
          <w:szCs w:val="24"/>
          <w:rtl/>
        </w:rPr>
      </w:pPr>
      <w:r w:rsidRPr="009F4139">
        <w:rPr>
          <w:rFonts w:asciiTheme="majorBidi" w:hAnsiTheme="majorBidi"/>
          <w:color w:val="auto"/>
          <w:sz w:val="24"/>
          <w:szCs w:val="24"/>
          <w:u w:val="single"/>
          <w:rtl/>
        </w:rPr>
        <w:t>المصدر:</w:t>
      </w:r>
      <w:r w:rsidRPr="009F4139">
        <w:rPr>
          <w:rFonts w:asciiTheme="majorBidi" w:hAnsiTheme="majorBidi"/>
          <w:b/>
          <w:bCs/>
          <w:color w:val="auto"/>
          <w:sz w:val="24"/>
          <w:szCs w:val="24"/>
          <w:rtl/>
        </w:rPr>
        <w:t xml:space="preserve"> مركز الدراسات الاقتصادية غرفة التجارة والصناعة والزراعة في بيروت وجبل لبنان - ص 8 وص 30 .</w:t>
      </w:r>
    </w:p>
    <w:p w:rsidR="009F4139" w:rsidRPr="009F4139" w:rsidRDefault="009F4139" w:rsidP="009F4139">
      <w:pPr>
        <w:bidi/>
        <w:rPr>
          <w:rFonts w:asciiTheme="majorBidi" w:hAnsiTheme="majorBidi" w:cstheme="majorBidi"/>
        </w:rPr>
      </w:pPr>
    </w:p>
    <w:p w:rsidR="009F4139" w:rsidRPr="009F4139" w:rsidRDefault="009F4139" w:rsidP="009F4139">
      <w:pPr>
        <w:bidi/>
        <w:rPr>
          <w:rFonts w:asciiTheme="majorBidi" w:hAnsiTheme="majorBidi" w:cstheme="majorBidi"/>
          <w:b/>
          <w:bCs/>
          <w:rtl/>
        </w:rPr>
      </w:pPr>
      <w:r w:rsidRPr="009F4139">
        <w:rPr>
          <w:rFonts w:asciiTheme="majorBidi" w:hAnsiTheme="majorBidi" w:cstheme="majorBidi"/>
          <w:b/>
          <w:bCs/>
          <w:rtl/>
        </w:rPr>
        <w:t>مستند رقم (3):  الميزان التجاري في لبنان</w:t>
      </w:r>
    </w:p>
    <w:tbl>
      <w:tblPr>
        <w:bidiVisual/>
        <w:tblW w:w="3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89"/>
        <w:gridCol w:w="3129"/>
      </w:tblGrid>
      <w:tr w:rsidR="009F4139" w:rsidRPr="009F4139" w:rsidTr="009F4139">
        <w:trPr>
          <w:trHeight w:val="350"/>
        </w:trPr>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jc w:val="center"/>
              <w:rPr>
                <w:rFonts w:asciiTheme="majorBidi" w:hAnsiTheme="majorBidi" w:cstheme="majorBidi"/>
                <w:b/>
                <w:bCs/>
                <w:rtl/>
                <w:lang w:bidi="ar-LB"/>
              </w:rPr>
            </w:pPr>
            <w:r w:rsidRPr="009F4139">
              <w:rPr>
                <w:rFonts w:asciiTheme="majorBidi" w:hAnsiTheme="majorBidi" w:cstheme="majorBidi"/>
                <w:b/>
                <w:bCs/>
                <w:rtl/>
                <w:lang w:bidi="ar-LB"/>
              </w:rPr>
              <w:t>العام</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jc w:val="center"/>
              <w:rPr>
                <w:rFonts w:asciiTheme="majorBidi" w:hAnsiTheme="majorBidi" w:cstheme="majorBidi"/>
                <w:b/>
                <w:bCs/>
                <w:rtl/>
                <w:lang w:bidi="ar-LB"/>
              </w:rPr>
            </w:pPr>
            <w:r w:rsidRPr="009F4139">
              <w:rPr>
                <w:rFonts w:asciiTheme="majorBidi" w:hAnsiTheme="majorBidi" w:cstheme="majorBidi"/>
                <w:b/>
                <w:bCs/>
                <w:rtl/>
                <w:lang w:bidi="ar-LB"/>
              </w:rPr>
              <w:t xml:space="preserve">الصادرات </w:t>
            </w:r>
            <w:r w:rsidRPr="009F4139">
              <w:rPr>
                <w:rFonts w:asciiTheme="majorBidi" w:hAnsiTheme="majorBidi" w:cstheme="majorBidi"/>
                <w:b/>
                <w:bCs/>
                <w:rtl/>
              </w:rPr>
              <w:t>(الف د.أ</w:t>
            </w:r>
            <w:r w:rsidRPr="009F4139">
              <w:rPr>
                <w:rFonts w:asciiTheme="majorBidi" w:hAnsiTheme="majorBidi" w:cstheme="majorBidi"/>
                <w:b/>
                <w:bCs/>
              </w:rPr>
              <w:t>(</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jc w:val="center"/>
              <w:rPr>
                <w:rFonts w:asciiTheme="majorBidi" w:hAnsiTheme="majorBidi" w:cstheme="majorBidi"/>
                <w:b/>
                <w:bCs/>
                <w:rtl/>
                <w:lang w:bidi="ar-LB"/>
              </w:rPr>
            </w:pPr>
            <w:r w:rsidRPr="009F4139">
              <w:rPr>
                <w:rFonts w:asciiTheme="majorBidi" w:hAnsiTheme="majorBidi" w:cstheme="majorBidi"/>
                <w:b/>
                <w:bCs/>
                <w:rtl/>
                <w:lang w:bidi="ar-LB"/>
              </w:rPr>
              <w:t>نسبة الواردات من الصادرات</w:t>
            </w:r>
          </w:p>
        </w:tc>
      </w:tr>
      <w:tr w:rsidR="009F4139" w:rsidRPr="009F4139" w:rsidTr="009F4139">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tl/>
              </w:rPr>
            </w:pPr>
            <w:r w:rsidRPr="009F4139">
              <w:rPr>
                <w:rFonts w:asciiTheme="majorBidi" w:hAnsiTheme="majorBidi" w:cstheme="majorBidi"/>
                <w:b/>
                <w:bCs/>
              </w:rPr>
              <w:t>2012</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lang w:bidi="ar-LB"/>
              </w:rPr>
            </w:pPr>
            <w:r w:rsidRPr="009F4139">
              <w:rPr>
                <w:rFonts w:asciiTheme="majorBidi" w:hAnsiTheme="majorBidi" w:cstheme="majorBidi"/>
              </w:rPr>
              <w:t>4,483,131</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tl/>
                <w:lang w:bidi="ar-LB"/>
              </w:rPr>
            </w:pPr>
            <w:r w:rsidRPr="009F4139">
              <w:rPr>
                <w:rFonts w:asciiTheme="majorBidi" w:hAnsiTheme="majorBidi" w:cstheme="majorBidi"/>
              </w:rPr>
              <w:t>475%</w:t>
            </w:r>
          </w:p>
        </w:tc>
      </w:tr>
      <w:tr w:rsidR="009F4139" w:rsidRPr="009F4139" w:rsidTr="009F4139">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tl/>
                <w:lang w:bidi="ar-LB"/>
              </w:rPr>
            </w:pPr>
            <w:r w:rsidRPr="009F4139">
              <w:rPr>
                <w:rFonts w:asciiTheme="majorBidi" w:hAnsiTheme="majorBidi" w:cstheme="majorBidi"/>
                <w:b/>
                <w:bCs/>
              </w:rPr>
              <w:t>2013</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tl/>
              </w:rPr>
            </w:pPr>
            <w:r w:rsidRPr="009F4139">
              <w:rPr>
                <w:rFonts w:asciiTheme="majorBidi" w:hAnsiTheme="majorBidi" w:cstheme="majorBidi"/>
              </w:rPr>
              <w:t>3,935,957</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539%</w:t>
            </w:r>
          </w:p>
        </w:tc>
      </w:tr>
      <w:tr w:rsidR="009F4139" w:rsidRPr="009F4139" w:rsidTr="009F4139">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Pr>
            </w:pPr>
            <w:r w:rsidRPr="009F4139">
              <w:rPr>
                <w:rFonts w:asciiTheme="majorBidi" w:hAnsiTheme="majorBidi" w:cstheme="majorBidi"/>
                <w:b/>
                <w:bCs/>
              </w:rPr>
              <w:t>2014</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3,312,855</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619%</w:t>
            </w:r>
          </w:p>
        </w:tc>
      </w:tr>
      <w:tr w:rsidR="009F4139" w:rsidRPr="009F4139" w:rsidTr="009F4139">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Pr>
            </w:pPr>
            <w:r w:rsidRPr="009F4139">
              <w:rPr>
                <w:rFonts w:asciiTheme="majorBidi" w:hAnsiTheme="majorBidi" w:cstheme="majorBidi"/>
                <w:b/>
                <w:bCs/>
              </w:rPr>
              <w:t>2015</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2,952,419</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612%</w:t>
            </w:r>
          </w:p>
        </w:tc>
      </w:tr>
      <w:tr w:rsidR="009F4139" w:rsidRPr="009F4139" w:rsidTr="009F4139">
        <w:tc>
          <w:tcPr>
            <w:tcW w:w="850"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b/>
                <w:bCs/>
              </w:rPr>
            </w:pPr>
            <w:r w:rsidRPr="009F4139">
              <w:rPr>
                <w:rFonts w:asciiTheme="majorBidi" w:hAnsiTheme="majorBidi" w:cstheme="majorBidi"/>
                <w:b/>
                <w:bCs/>
              </w:rPr>
              <w:t>2016</w:t>
            </w:r>
          </w:p>
        </w:tc>
        <w:tc>
          <w:tcPr>
            <w:tcW w:w="1753"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2,976,600</w:t>
            </w:r>
          </w:p>
        </w:tc>
        <w:tc>
          <w:tcPr>
            <w:tcW w:w="2396" w:type="pct"/>
            <w:tcBorders>
              <w:top w:val="single" w:sz="4" w:space="0" w:color="auto"/>
              <w:left w:val="single" w:sz="4" w:space="0" w:color="auto"/>
              <w:bottom w:val="single" w:sz="4" w:space="0" w:color="auto"/>
              <w:right w:val="single" w:sz="4" w:space="0" w:color="auto"/>
            </w:tcBorders>
            <w:vAlign w:val="center"/>
            <w:hideMark/>
          </w:tcPr>
          <w:p w:rsidR="009F4139" w:rsidRPr="009F4139" w:rsidRDefault="009F4139">
            <w:pPr>
              <w:bidi/>
              <w:spacing w:before="60" w:after="60"/>
              <w:jc w:val="center"/>
              <w:rPr>
                <w:rFonts w:asciiTheme="majorBidi" w:hAnsiTheme="majorBidi" w:cstheme="majorBidi"/>
              </w:rPr>
            </w:pPr>
            <w:r w:rsidRPr="009F4139">
              <w:rPr>
                <w:rFonts w:asciiTheme="majorBidi" w:hAnsiTheme="majorBidi" w:cstheme="majorBidi"/>
              </w:rPr>
              <w:t>628%</w:t>
            </w:r>
          </w:p>
        </w:tc>
      </w:tr>
    </w:tbl>
    <w:p w:rsidR="009F4139" w:rsidRPr="009F4139" w:rsidRDefault="009F4139" w:rsidP="009F4139">
      <w:pPr>
        <w:pStyle w:val="ListParagraph"/>
        <w:bidi/>
        <w:jc w:val="right"/>
        <w:rPr>
          <w:rFonts w:asciiTheme="majorBidi" w:eastAsia="Calibri" w:hAnsiTheme="majorBidi" w:cstheme="majorBidi"/>
          <w:lang w:eastAsia="en-US"/>
        </w:rPr>
      </w:pPr>
      <w:r w:rsidRPr="009F4139">
        <w:rPr>
          <w:rFonts w:asciiTheme="majorBidi" w:eastAsia="Calibri" w:hAnsiTheme="majorBidi" w:cstheme="majorBidi" w:hint="cs"/>
          <w:b/>
          <w:bCs/>
          <w:u w:val="single"/>
          <w:rtl/>
          <w:lang w:eastAsia="en-US"/>
        </w:rPr>
        <w:t>المصدر:</w:t>
      </w:r>
      <w:r w:rsidRPr="009F4139">
        <w:rPr>
          <w:rFonts w:asciiTheme="majorBidi" w:eastAsia="Calibri" w:hAnsiTheme="majorBidi" w:cstheme="majorBidi" w:hint="cs"/>
          <w:rtl/>
          <w:lang w:eastAsia="en-US"/>
        </w:rPr>
        <w:t xml:space="preserve"> وزارة الصناعة – المديرية العامة للصناعة - حزيران 2017  - ص 7 – (بتصرف)</w:t>
      </w:r>
    </w:p>
    <w:p w:rsidR="009F4139" w:rsidRPr="009F4139" w:rsidRDefault="009F4139" w:rsidP="009F4139">
      <w:pPr>
        <w:bidi/>
        <w:rPr>
          <w:rFonts w:asciiTheme="majorBidi" w:eastAsia="Calibri" w:hAnsiTheme="majorBidi" w:cstheme="majorBidi"/>
          <w:b/>
          <w:bCs/>
          <w:u w:val="single"/>
          <w:rtl/>
          <w:lang w:eastAsia="en-US"/>
        </w:rPr>
      </w:pPr>
    </w:p>
    <w:p w:rsidR="009F4139" w:rsidRDefault="009F4139" w:rsidP="009F4139">
      <w:pPr>
        <w:bidi/>
        <w:rPr>
          <w:rFonts w:asciiTheme="majorBidi" w:hAnsiTheme="majorBidi" w:cstheme="majorBidi"/>
          <w:b/>
          <w:bCs/>
          <w:u w:val="single"/>
          <w:rtl/>
        </w:rPr>
      </w:pPr>
    </w:p>
    <w:p w:rsidR="009F4139" w:rsidRDefault="009F4139" w:rsidP="009F4139">
      <w:pPr>
        <w:bidi/>
        <w:rPr>
          <w:rFonts w:asciiTheme="majorBidi" w:hAnsiTheme="majorBidi" w:cstheme="majorBidi"/>
          <w:b/>
          <w:bCs/>
          <w:u w:val="single"/>
          <w:rtl/>
        </w:rPr>
      </w:pPr>
    </w:p>
    <w:p w:rsidR="009F4139" w:rsidRDefault="009F4139" w:rsidP="009F4139">
      <w:pPr>
        <w:bidi/>
        <w:rPr>
          <w:rFonts w:asciiTheme="majorBidi" w:hAnsiTheme="majorBidi" w:cstheme="majorBidi"/>
          <w:b/>
          <w:bCs/>
          <w:u w:val="single"/>
          <w:rtl/>
        </w:rPr>
      </w:pPr>
    </w:p>
    <w:p w:rsidR="009F4139" w:rsidRPr="009F4139" w:rsidRDefault="009F4139" w:rsidP="009F4139">
      <w:pPr>
        <w:bidi/>
        <w:rPr>
          <w:rFonts w:asciiTheme="majorBidi" w:hAnsiTheme="majorBidi" w:cstheme="majorBidi"/>
          <w:b/>
          <w:bCs/>
          <w:rtl/>
        </w:rPr>
      </w:pPr>
      <w:r w:rsidRPr="009F4139">
        <w:rPr>
          <w:rFonts w:asciiTheme="majorBidi" w:hAnsiTheme="majorBidi" w:cstheme="majorBidi"/>
          <w:b/>
          <w:bCs/>
          <w:rtl/>
        </w:rPr>
        <w:t>بالعودة الى المستندات أعلاه اجب على الاسئلة الآتية:</w:t>
      </w:r>
    </w:p>
    <w:p w:rsidR="009F4139" w:rsidRPr="009F4139" w:rsidRDefault="009F4139" w:rsidP="009F4139">
      <w:pPr>
        <w:bidi/>
        <w:rPr>
          <w:rFonts w:asciiTheme="majorBidi" w:hAnsiTheme="majorBidi" w:cstheme="majorBidi"/>
          <w:rtl/>
        </w:rPr>
      </w:pPr>
    </w:p>
    <w:p w:rsidR="009F4139" w:rsidRDefault="00996650" w:rsidP="009F4139">
      <w:pPr>
        <w:bidi/>
        <w:rPr>
          <w:rFonts w:asciiTheme="majorBidi" w:hAnsiTheme="majorBidi" w:cstheme="majorBidi"/>
          <w:rtl/>
        </w:rPr>
      </w:pPr>
      <w:r>
        <w:rPr>
          <w:rFonts w:asciiTheme="majorBidi" w:hAnsiTheme="majorBidi" w:cstheme="majorBidi"/>
          <w:rtl/>
        </w:rPr>
        <w:t>1</w:t>
      </w:r>
      <w:r>
        <w:rPr>
          <w:rFonts w:asciiTheme="majorBidi" w:hAnsiTheme="majorBidi" w:cstheme="majorBidi" w:hint="cs"/>
          <w:rtl/>
        </w:rPr>
        <w:t xml:space="preserve">. </w:t>
      </w:r>
      <w:r w:rsidR="009F4139" w:rsidRPr="009F4139">
        <w:rPr>
          <w:rFonts w:asciiTheme="majorBidi" w:hAnsiTheme="majorBidi" w:cstheme="majorBidi"/>
          <w:rtl/>
        </w:rPr>
        <w:t xml:space="preserve">حدّد الانعكاس الاقتصادي </w:t>
      </w:r>
      <w:r w:rsidR="00697A72">
        <w:rPr>
          <w:rFonts w:asciiTheme="majorBidi" w:hAnsiTheme="majorBidi" w:cstheme="majorBidi" w:hint="cs"/>
          <w:rtl/>
        </w:rPr>
        <w:t>للم</w:t>
      </w:r>
      <w:r w:rsidR="00697A72">
        <w:rPr>
          <w:rFonts w:asciiTheme="majorBidi" w:hAnsiTheme="majorBidi" w:cstheme="majorBidi"/>
          <w:rtl/>
        </w:rPr>
        <w:t>شاكل</w:t>
      </w:r>
      <w:r w:rsidR="009F4139" w:rsidRPr="009F4139">
        <w:rPr>
          <w:rFonts w:asciiTheme="majorBidi" w:hAnsiTheme="majorBidi" w:cstheme="majorBidi"/>
          <w:rtl/>
        </w:rPr>
        <w:t xml:space="preserve"> </w:t>
      </w:r>
      <w:r w:rsidR="00697A72">
        <w:rPr>
          <w:rFonts w:asciiTheme="majorBidi" w:hAnsiTheme="majorBidi" w:cstheme="majorBidi" w:hint="cs"/>
          <w:rtl/>
        </w:rPr>
        <w:t>ا</w:t>
      </w:r>
      <w:r w:rsidR="00697A72">
        <w:rPr>
          <w:rFonts w:asciiTheme="majorBidi" w:hAnsiTheme="majorBidi" w:cstheme="majorBidi"/>
          <w:rtl/>
        </w:rPr>
        <w:t xml:space="preserve">لواردة </w:t>
      </w:r>
      <w:r w:rsidR="009F4139" w:rsidRPr="009F4139">
        <w:rPr>
          <w:rFonts w:asciiTheme="majorBidi" w:hAnsiTheme="majorBidi" w:cstheme="majorBidi"/>
          <w:rtl/>
        </w:rPr>
        <w:t>في المستند رقم (1) على القطاع الصناعي (0.5 علامة)</w:t>
      </w:r>
    </w:p>
    <w:p w:rsidR="009F4139" w:rsidRPr="009F4139" w:rsidRDefault="009F4139" w:rsidP="009F4139">
      <w:pPr>
        <w:bidi/>
        <w:rPr>
          <w:rFonts w:asciiTheme="majorBidi" w:hAnsiTheme="majorBidi" w:cstheme="majorBidi"/>
        </w:rPr>
      </w:pPr>
    </w:p>
    <w:p w:rsidR="009F4139" w:rsidRPr="009F4139" w:rsidRDefault="00996650" w:rsidP="009F4139">
      <w:pPr>
        <w:bidi/>
        <w:rPr>
          <w:rFonts w:asciiTheme="majorBidi" w:hAnsiTheme="majorBidi" w:cstheme="majorBidi"/>
          <w:rtl/>
        </w:rPr>
      </w:pPr>
      <w:r>
        <w:rPr>
          <w:rFonts w:asciiTheme="majorBidi" w:hAnsiTheme="majorBidi" w:cstheme="majorBidi"/>
          <w:rtl/>
        </w:rPr>
        <w:t>2</w:t>
      </w:r>
      <w:r>
        <w:rPr>
          <w:rFonts w:asciiTheme="majorBidi" w:hAnsiTheme="majorBidi" w:cstheme="majorBidi" w:hint="cs"/>
          <w:rtl/>
        </w:rPr>
        <w:t xml:space="preserve">. </w:t>
      </w:r>
      <w:r w:rsidR="00D27B06">
        <w:rPr>
          <w:rFonts w:asciiTheme="majorBidi" w:hAnsiTheme="majorBidi" w:cstheme="majorBidi" w:hint="cs"/>
          <w:rtl/>
        </w:rPr>
        <w:t>إ</w:t>
      </w:r>
      <w:r w:rsidR="009F4139" w:rsidRPr="009F4139">
        <w:rPr>
          <w:rFonts w:asciiTheme="majorBidi" w:hAnsiTheme="majorBidi" w:cstheme="majorBidi"/>
          <w:rtl/>
        </w:rPr>
        <w:t>ستنتج المشكلة الاقتصادية التي يبرزها مستند رقم (3)، بر</w:t>
      </w:r>
      <w:r w:rsidR="00697A72">
        <w:rPr>
          <w:rFonts w:asciiTheme="majorBidi" w:hAnsiTheme="majorBidi" w:cstheme="majorBidi" w:hint="cs"/>
          <w:rtl/>
        </w:rPr>
        <w:t>ّ</w:t>
      </w:r>
      <w:r w:rsidR="009F4139" w:rsidRPr="009F4139">
        <w:rPr>
          <w:rFonts w:asciiTheme="majorBidi" w:hAnsiTheme="majorBidi" w:cstheme="majorBidi"/>
          <w:rtl/>
        </w:rPr>
        <w:t>ر إجابتك بدلالة من المستند. (علامة)</w:t>
      </w:r>
    </w:p>
    <w:p w:rsidR="009F4139" w:rsidRPr="009F4139" w:rsidRDefault="009F4139" w:rsidP="009F4139">
      <w:pPr>
        <w:bidi/>
        <w:rPr>
          <w:rFonts w:asciiTheme="majorBidi" w:hAnsiTheme="majorBidi" w:cstheme="majorBidi"/>
          <w:b/>
          <w:bCs/>
          <w:color w:val="C45911"/>
          <w:rtl/>
        </w:rPr>
      </w:pPr>
    </w:p>
    <w:p w:rsidR="009F4139" w:rsidRPr="009F4139" w:rsidRDefault="00996650" w:rsidP="009F4139">
      <w:pPr>
        <w:bidi/>
        <w:rPr>
          <w:rFonts w:asciiTheme="majorBidi" w:hAnsiTheme="majorBidi" w:cstheme="majorBidi"/>
          <w:rtl/>
        </w:rPr>
      </w:pPr>
      <w:r>
        <w:rPr>
          <w:rFonts w:asciiTheme="majorBidi" w:hAnsiTheme="majorBidi" w:cstheme="majorBidi"/>
          <w:rtl/>
        </w:rPr>
        <w:t>3</w:t>
      </w:r>
      <w:r>
        <w:rPr>
          <w:rFonts w:asciiTheme="majorBidi" w:hAnsiTheme="majorBidi" w:cstheme="majorBidi" w:hint="cs"/>
          <w:rtl/>
        </w:rPr>
        <w:t xml:space="preserve">. </w:t>
      </w:r>
      <w:r w:rsidR="009F4139" w:rsidRPr="009F4139">
        <w:rPr>
          <w:rFonts w:asciiTheme="majorBidi" w:hAnsiTheme="majorBidi" w:cstheme="majorBidi"/>
          <w:rtl/>
        </w:rPr>
        <w:t>مستند رقم (1) يبرز مجموعة من العوائق والصعوبات يعاني منها القطاع الصناعي اللبناني.</w:t>
      </w:r>
    </w:p>
    <w:p w:rsidR="009F4139" w:rsidRPr="009F4139" w:rsidRDefault="00996650" w:rsidP="009F4139">
      <w:pPr>
        <w:bidi/>
        <w:rPr>
          <w:rFonts w:asciiTheme="majorBidi" w:hAnsiTheme="majorBidi" w:cstheme="majorBidi"/>
          <w:rtl/>
        </w:rPr>
      </w:pPr>
      <w:r>
        <w:rPr>
          <w:rFonts w:asciiTheme="majorBidi" w:hAnsiTheme="majorBidi" w:cstheme="majorBidi"/>
          <w:rtl/>
        </w:rPr>
        <w:t>1.3</w:t>
      </w:r>
      <w:r>
        <w:rPr>
          <w:rFonts w:asciiTheme="majorBidi" w:hAnsiTheme="majorBidi" w:cstheme="majorBidi" w:hint="cs"/>
          <w:rtl/>
        </w:rPr>
        <w:t xml:space="preserve">. </w:t>
      </w:r>
      <w:r w:rsidR="00D27B06">
        <w:rPr>
          <w:rFonts w:asciiTheme="majorBidi" w:hAnsiTheme="majorBidi" w:cstheme="majorBidi" w:hint="cs"/>
          <w:rtl/>
        </w:rPr>
        <w:t>إ</w:t>
      </w:r>
      <w:r w:rsidR="009F4139" w:rsidRPr="009F4139">
        <w:rPr>
          <w:rFonts w:asciiTheme="majorBidi" w:hAnsiTheme="majorBidi" w:cstheme="majorBidi"/>
          <w:rtl/>
        </w:rPr>
        <w:t>ستخرج عائقين يساهمان بتراجع القدرة التنافسية في القطاع الصناعي. (</w:t>
      </w:r>
      <w:r w:rsidR="009F4139">
        <w:rPr>
          <w:rFonts w:asciiTheme="majorBidi" w:hAnsiTheme="majorBidi" w:cstheme="majorBidi" w:hint="cs"/>
          <w:rtl/>
        </w:rPr>
        <w:t xml:space="preserve">0.5 </w:t>
      </w:r>
      <w:r w:rsidR="009F4139" w:rsidRPr="009F4139">
        <w:rPr>
          <w:rFonts w:asciiTheme="majorBidi" w:hAnsiTheme="majorBidi" w:cstheme="majorBidi"/>
          <w:rtl/>
        </w:rPr>
        <w:t>علامة)</w:t>
      </w:r>
    </w:p>
    <w:p w:rsidR="009F4139" w:rsidRPr="009F4139" w:rsidRDefault="00996650" w:rsidP="009F4139">
      <w:pPr>
        <w:bidi/>
        <w:rPr>
          <w:rFonts w:asciiTheme="majorBidi" w:hAnsiTheme="majorBidi" w:cstheme="majorBidi"/>
          <w:b/>
          <w:bCs/>
          <w:rtl/>
        </w:rPr>
      </w:pPr>
      <w:r>
        <w:rPr>
          <w:rFonts w:asciiTheme="majorBidi" w:hAnsiTheme="majorBidi" w:cstheme="majorBidi"/>
          <w:rtl/>
        </w:rPr>
        <w:t>2.3</w:t>
      </w:r>
      <w:r>
        <w:rPr>
          <w:rFonts w:asciiTheme="majorBidi" w:hAnsiTheme="majorBidi" w:cstheme="majorBidi" w:hint="cs"/>
          <w:rtl/>
        </w:rPr>
        <w:t xml:space="preserve">. </w:t>
      </w:r>
      <w:r w:rsidR="00697A72">
        <w:rPr>
          <w:rFonts w:asciiTheme="majorBidi" w:hAnsiTheme="majorBidi" w:cstheme="majorBidi" w:hint="cs"/>
          <w:rtl/>
        </w:rPr>
        <w:t>ب</w:t>
      </w:r>
      <w:r w:rsidR="00697A72">
        <w:rPr>
          <w:rFonts w:asciiTheme="majorBidi" w:hAnsiTheme="majorBidi" w:cstheme="majorBidi"/>
          <w:rtl/>
        </w:rPr>
        <w:t>يّن العلاقة بين</w:t>
      </w:r>
      <w:r w:rsidR="009F4139" w:rsidRPr="009F4139">
        <w:rPr>
          <w:rFonts w:asciiTheme="majorBidi" w:hAnsiTheme="majorBidi" w:cstheme="majorBidi"/>
          <w:rtl/>
        </w:rPr>
        <w:t xml:space="preserve"> هاتين الصعوبتين والمشكلة الاقتصادية التي يعكسها مستند رقم (3). (علامة) </w:t>
      </w:r>
    </w:p>
    <w:p w:rsidR="009F4139" w:rsidRPr="009F4139" w:rsidRDefault="009F4139" w:rsidP="009F4139">
      <w:pPr>
        <w:bidi/>
        <w:jc w:val="both"/>
        <w:rPr>
          <w:rFonts w:asciiTheme="majorBidi" w:hAnsiTheme="majorBidi" w:cstheme="majorBidi"/>
          <w:b/>
          <w:bCs/>
          <w:rtl/>
        </w:rPr>
      </w:pPr>
    </w:p>
    <w:p w:rsidR="009F4139" w:rsidRPr="009F4139" w:rsidRDefault="00996650" w:rsidP="009F4139">
      <w:pPr>
        <w:bidi/>
        <w:rPr>
          <w:rFonts w:asciiTheme="majorBidi" w:hAnsiTheme="majorBidi" w:cstheme="majorBidi"/>
          <w:rtl/>
        </w:rPr>
      </w:pPr>
      <w:r>
        <w:rPr>
          <w:rFonts w:asciiTheme="majorBidi" w:hAnsiTheme="majorBidi" w:cstheme="majorBidi"/>
          <w:rtl/>
        </w:rPr>
        <w:t>4</w:t>
      </w:r>
      <w:r>
        <w:rPr>
          <w:rFonts w:asciiTheme="majorBidi" w:hAnsiTheme="majorBidi" w:cstheme="majorBidi" w:hint="cs"/>
          <w:rtl/>
        </w:rPr>
        <w:t xml:space="preserve">. </w:t>
      </w:r>
      <w:r w:rsidR="009F4139" w:rsidRPr="009F4139">
        <w:rPr>
          <w:rFonts w:asciiTheme="majorBidi" w:hAnsiTheme="majorBidi" w:cstheme="majorBidi"/>
          <w:rtl/>
        </w:rPr>
        <w:t xml:space="preserve">بالعودة إلى مستند رقم (2)، </w:t>
      </w:r>
    </w:p>
    <w:p w:rsidR="009F4139" w:rsidRPr="009F4139" w:rsidRDefault="00996650" w:rsidP="009F4139">
      <w:pPr>
        <w:bidi/>
        <w:rPr>
          <w:rFonts w:asciiTheme="majorBidi" w:hAnsiTheme="majorBidi" w:cstheme="majorBidi"/>
          <w:b/>
          <w:bCs/>
          <w:color w:val="C45911"/>
          <w:rtl/>
        </w:rPr>
      </w:pPr>
      <w:r>
        <w:rPr>
          <w:rFonts w:asciiTheme="majorBidi" w:hAnsiTheme="majorBidi" w:cstheme="majorBidi"/>
          <w:rtl/>
        </w:rPr>
        <w:t>1.4</w:t>
      </w:r>
      <w:r>
        <w:rPr>
          <w:rFonts w:asciiTheme="majorBidi" w:hAnsiTheme="majorBidi" w:cstheme="majorBidi" w:hint="cs"/>
          <w:rtl/>
        </w:rPr>
        <w:t xml:space="preserve">. </w:t>
      </w:r>
      <w:r w:rsidR="009F4139" w:rsidRPr="009F4139">
        <w:rPr>
          <w:rFonts w:asciiTheme="majorBidi" w:hAnsiTheme="majorBidi" w:cstheme="majorBidi"/>
          <w:rtl/>
        </w:rPr>
        <w:t xml:space="preserve">استخرج الإجراءات الهادفة </w:t>
      </w:r>
      <w:r w:rsidR="00D27B06">
        <w:rPr>
          <w:rFonts w:asciiTheme="majorBidi" w:hAnsiTheme="majorBidi" w:cstheme="majorBidi" w:hint="cs"/>
          <w:rtl/>
        </w:rPr>
        <w:t>إ</w:t>
      </w:r>
      <w:r w:rsidR="009F4139" w:rsidRPr="009F4139">
        <w:rPr>
          <w:rFonts w:asciiTheme="majorBidi" w:hAnsiTheme="majorBidi" w:cstheme="majorBidi"/>
          <w:rtl/>
        </w:rPr>
        <w:t>لى تأقلم المؤسسات الصناعية اللبنانية مع المتطلبات البيئية. (علامة)</w:t>
      </w:r>
    </w:p>
    <w:p w:rsidR="009F4139" w:rsidRPr="009F4139" w:rsidRDefault="00996650" w:rsidP="009F4139">
      <w:pPr>
        <w:bidi/>
        <w:rPr>
          <w:rFonts w:asciiTheme="majorBidi" w:hAnsiTheme="majorBidi" w:cstheme="majorBidi"/>
          <w:rtl/>
        </w:rPr>
      </w:pPr>
      <w:r>
        <w:rPr>
          <w:rFonts w:asciiTheme="majorBidi" w:hAnsiTheme="majorBidi" w:cstheme="majorBidi"/>
          <w:rtl/>
        </w:rPr>
        <w:t>2.4</w:t>
      </w:r>
      <w:r>
        <w:rPr>
          <w:rFonts w:asciiTheme="majorBidi" w:hAnsiTheme="majorBidi" w:cstheme="majorBidi" w:hint="cs"/>
          <w:rtl/>
        </w:rPr>
        <w:t xml:space="preserve">. </w:t>
      </w:r>
      <w:r w:rsidR="009F4139" w:rsidRPr="009F4139">
        <w:rPr>
          <w:rFonts w:asciiTheme="majorBidi" w:hAnsiTheme="majorBidi" w:cstheme="majorBidi"/>
          <w:rtl/>
        </w:rPr>
        <w:t>سمّ السياسة التنموية التي تعكسها هذه الإجراءات على المجتمع اللبناني. (0.</w:t>
      </w:r>
      <w:r w:rsidR="00184923">
        <w:rPr>
          <w:rFonts w:asciiTheme="majorBidi" w:hAnsiTheme="majorBidi" w:cstheme="majorBidi" w:hint="cs"/>
          <w:rtl/>
        </w:rPr>
        <w:t>5</w:t>
      </w:r>
      <w:r w:rsidR="009F4139" w:rsidRPr="009F4139">
        <w:rPr>
          <w:rFonts w:asciiTheme="majorBidi" w:hAnsiTheme="majorBidi" w:cstheme="majorBidi"/>
          <w:rtl/>
        </w:rPr>
        <w:t xml:space="preserve"> علامة)</w:t>
      </w:r>
    </w:p>
    <w:p w:rsidR="009F4139" w:rsidRPr="009F4139" w:rsidRDefault="00996650" w:rsidP="009F4139">
      <w:pPr>
        <w:bidi/>
        <w:rPr>
          <w:rFonts w:asciiTheme="majorBidi" w:hAnsiTheme="majorBidi" w:cstheme="majorBidi"/>
          <w:rtl/>
        </w:rPr>
      </w:pPr>
      <w:r>
        <w:rPr>
          <w:rFonts w:asciiTheme="majorBidi" w:hAnsiTheme="majorBidi" w:cstheme="majorBidi"/>
          <w:rtl/>
        </w:rPr>
        <w:t>3.4</w:t>
      </w:r>
      <w:r>
        <w:rPr>
          <w:rFonts w:asciiTheme="majorBidi" w:hAnsiTheme="majorBidi" w:cstheme="majorBidi" w:hint="cs"/>
          <w:rtl/>
        </w:rPr>
        <w:t xml:space="preserve">. </w:t>
      </w:r>
      <w:r w:rsidR="00D27B06">
        <w:rPr>
          <w:rFonts w:asciiTheme="majorBidi" w:hAnsiTheme="majorBidi" w:cstheme="majorBidi" w:hint="cs"/>
          <w:rtl/>
        </w:rPr>
        <w:t>إ</w:t>
      </w:r>
      <w:r w:rsidR="00087EE7">
        <w:rPr>
          <w:rFonts w:asciiTheme="majorBidi" w:hAnsiTheme="majorBidi" w:cstheme="majorBidi"/>
          <w:rtl/>
        </w:rPr>
        <w:t>ختر</w:t>
      </w:r>
      <w:r w:rsidR="009F4139" w:rsidRPr="009F4139">
        <w:rPr>
          <w:rFonts w:asciiTheme="majorBidi" w:hAnsiTheme="majorBidi" w:cstheme="majorBidi"/>
          <w:rtl/>
        </w:rPr>
        <w:t xml:space="preserve"> نتيجة إيجابية واحدة لهذه السياسة. (0.5 علامة)</w:t>
      </w:r>
    </w:p>
    <w:p w:rsidR="009F4139" w:rsidRPr="009F4139" w:rsidRDefault="00996650" w:rsidP="009F4139">
      <w:pPr>
        <w:bidi/>
        <w:rPr>
          <w:rFonts w:asciiTheme="majorBidi" w:hAnsiTheme="majorBidi" w:cstheme="majorBidi"/>
        </w:rPr>
      </w:pPr>
      <w:r>
        <w:rPr>
          <w:rFonts w:asciiTheme="majorBidi" w:hAnsiTheme="majorBidi" w:cstheme="majorBidi"/>
          <w:rtl/>
        </w:rPr>
        <w:t>4.4</w:t>
      </w:r>
      <w:r>
        <w:rPr>
          <w:rFonts w:asciiTheme="majorBidi" w:hAnsiTheme="majorBidi" w:cstheme="majorBidi" w:hint="cs"/>
          <w:rtl/>
        </w:rPr>
        <w:t xml:space="preserve">. </w:t>
      </w:r>
      <w:r w:rsidR="009F4139" w:rsidRPr="009F4139">
        <w:rPr>
          <w:rFonts w:asciiTheme="majorBidi" w:hAnsiTheme="majorBidi" w:cstheme="majorBidi"/>
          <w:rtl/>
        </w:rPr>
        <w:t>بي</w:t>
      </w:r>
      <w:r w:rsidR="00087EE7">
        <w:rPr>
          <w:rFonts w:asciiTheme="majorBidi" w:hAnsiTheme="majorBidi" w:cstheme="majorBidi" w:hint="cs"/>
          <w:rtl/>
        </w:rPr>
        <w:t>ّ</w:t>
      </w:r>
      <w:r w:rsidR="009F4139" w:rsidRPr="009F4139">
        <w:rPr>
          <w:rFonts w:asciiTheme="majorBidi" w:hAnsiTheme="majorBidi" w:cstheme="majorBidi"/>
          <w:rtl/>
        </w:rPr>
        <w:t>ن انعكاس هذه النتيجة على الوضع الإقتصادي. (0.</w:t>
      </w:r>
      <w:r w:rsidR="00184923">
        <w:rPr>
          <w:rFonts w:asciiTheme="majorBidi" w:hAnsiTheme="majorBidi" w:cstheme="majorBidi" w:hint="cs"/>
          <w:rtl/>
        </w:rPr>
        <w:t>5</w:t>
      </w:r>
      <w:r w:rsidR="009F4139" w:rsidRPr="009F4139">
        <w:rPr>
          <w:rFonts w:asciiTheme="majorBidi" w:hAnsiTheme="majorBidi" w:cstheme="majorBidi"/>
          <w:rtl/>
        </w:rPr>
        <w:t xml:space="preserve"> علامة)</w:t>
      </w:r>
    </w:p>
    <w:p w:rsidR="009F4139" w:rsidRPr="009F4139" w:rsidRDefault="009F4139" w:rsidP="009F4139">
      <w:pPr>
        <w:bidi/>
        <w:jc w:val="both"/>
        <w:rPr>
          <w:rFonts w:asciiTheme="majorBidi" w:hAnsiTheme="majorBidi" w:cstheme="majorBidi"/>
          <w:b/>
          <w:bCs/>
          <w:color w:val="C45911"/>
          <w:rtl/>
        </w:rPr>
      </w:pPr>
    </w:p>
    <w:p w:rsidR="009F4139" w:rsidRPr="009F4139" w:rsidRDefault="00996650" w:rsidP="009F4139">
      <w:pPr>
        <w:bidi/>
        <w:rPr>
          <w:rFonts w:asciiTheme="majorBidi" w:hAnsiTheme="majorBidi" w:cstheme="majorBidi"/>
          <w:rtl/>
          <w:lang w:bidi="ar-LB"/>
        </w:rPr>
      </w:pPr>
      <w:r>
        <w:rPr>
          <w:rFonts w:asciiTheme="majorBidi" w:hAnsiTheme="majorBidi" w:cstheme="majorBidi"/>
          <w:rtl/>
        </w:rPr>
        <w:t>5</w:t>
      </w:r>
      <w:r>
        <w:rPr>
          <w:rFonts w:asciiTheme="majorBidi" w:hAnsiTheme="majorBidi" w:cstheme="majorBidi" w:hint="cs"/>
          <w:rtl/>
        </w:rPr>
        <w:t xml:space="preserve">. </w:t>
      </w:r>
      <w:r w:rsidR="009F4139" w:rsidRPr="009F4139">
        <w:rPr>
          <w:rFonts w:asciiTheme="majorBidi" w:hAnsiTheme="majorBidi" w:cstheme="majorBidi"/>
          <w:rtl/>
          <w:lang w:bidi="ar-LB"/>
        </w:rPr>
        <w:t>ورد في المستند رقم (</w:t>
      </w:r>
      <w:r w:rsidR="009F4139" w:rsidRPr="009F4139">
        <w:rPr>
          <w:rFonts w:asciiTheme="majorBidi" w:hAnsiTheme="majorBidi" w:cstheme="majorBidi"/>
          <w:lang w:bidi="ar-LB"/>
        </w:rPr>
        <w:t>2</w:t>
      </w:r>
      <w:r w:rsidR="009F4139" w:rsidRPr="009F4139">
        <w:rPr>
          <w:rFonts w:asciiTheme="majorBidi" w:hAnsiTheme="majorBidi" w:cstheme="majorBidi"/>
          <w:rtl/>
          <w:lang w:bidi="ar-LB"/>
        </w:rPr>
        <w:t>)، " إنّ أهم القرارات التي يجب اتخاذها في التسويق الخارجي للصادرات اللبنانية هو اختيار الأسواق الخارجية المناسبة وسبل تقييمها وتحديد الإمكانيات الكامنة في هذه الأسواق، وكيفية دخولها، وتقبلها للسلع اللبنانية. "</w:t>
      </w:r>
    </w:p>
    <w:p w:rsidR="009F4139" w:rsidRPr="009F4139" w:rsidRDefault="009F4139" w:rsidP="009F4139">
      <w:pPr>
        <w:bidi/>
        <w:jc w:val="both"/>
        <w:rPr>
          <w:rFonts w:asciiTheme="majorBidi" w:hAnsiTheme="majorBidi" w:cstheme="majorBidi"/>
          <w:rtl/>
          <w:lang w:bidi="ar-LB"/>
        </w:rPr>
      </w:pPr>
      <w:r w:rsidRPr="009F4139">
        <w:rPr>
          <w:rFonts w:asciiTheme="majorBidi" w:hAnsiTheme="majorBidi" w:cstheme="majorBidi"/>
          <w:rtl/>
        </w:rPr>
        <w:t>1.5</w:t>
      </w:r>
      <w:r w:rsidR="00996650">
        <w:rPr>
          <w:rFonts w:asciiTheme="majorBidi" w:hAnsiTheme="majorBidi" w:cstheme="majorBidi" w:hint="cs"/>
          <w:rtl/>
          <w:lang w:bidi="ar-LB"/>
        </w:rPr>
        <w:t>.</w:t>
      </w:r>
      <w:r w:rsidRPr="009F4139">
        <w:rPr>
          <w:rFonts w:asciiTheme="majorBidi" w:hAnsiTheme="majorBidi" w:cstheme="majorBidi"/>
          <w:rtl/>
          <w:lang w:bidi="ar-LB"/>
        </w:rPr>
        <w:t xml:space="preserve"> سمّ السياسة التي تقع ضمن إطارها القرارات التي يجب اتخاذها في التسويق الخارجي للصادرات اللبنانية. </w:t>
      </w:r>
      <w:r w:rsidRPr="009F4139">
        <w:rPr>
          <w:rtl/>
          <w:lang w:bidi="ar-LB"/>
        </w:rPr>
        <w:t>(0.5 علامة)</w:t>
      </w:r>
    </w:p>
    <w:p w:rsidR="009F4139" w:rsidRPr="009F4139" w:rsidRDefault="00996650" w:rsidP="009F4139">
      <w:pPr>
        <w:bidi/>
        <w:rPr>
          <w:rFonts w:asciiTheme="majorBidi" w:hAnsiTheme="majorBidi" w:cstheme="majorBidi"/>
          <w:rtl/>
          <w:lang w:bidi="ar-LB"/>
        </w:rPr>
      </w:pPr>
      <w:r>
        <w:rPr>
          <w:rFonts w:asciiTheme="majorBidi" w:hAnsiTheme="majorBidi" w:cstheme="majorBidi"/>
          <w:rtl/>
          <w:lang w:bidi="ar-LB"/>
        </w:rPr>
        <w:t>2.5</w:t>
      </w:r>
      <w:r>
        <w:rPr>
          <w:rFonts w:asciiTheme="majorBidi" w:hAnsiTheme="majorBidi" w:cstheme="majorBidi" w:hint="cs"/>
          <w:rtl/>
          <w:lang w:bidi="ar-LB"/>
        </w:rPr>
        <w:t xml:space="preserve">. </w:t>
      </w:r>
      <w:r w:rsidR="00087EE7">
        <w:rPr>
          <w:rFonts w:asciiTheme="majorBidi" w:hAnsiTheme="majorBidi" w:cstheme="majorBidi" w:hint="cs"/>
          <w:rtl/>
          <w:lang w:bidi="ar-LB"/>
        </w:rPr>
        <w:t>ا</w:t>
      </w:r>
      <w:r w:rsidR="00087EE7">
        <w:rPr>
          <w:rFonts w:asciiTheme="majorBidi" w:hAnsiTheme="majorBidi" w:cstheme="majorBidi"/>
          <w:rtl/>
          <w:lang w:bidi="ar-LB"/>
        </w:rPr>
        <w:t>قت</w:t>
      </w:r>
      <w:r w:rsidR="009F4139" w:rsidRPr="009F4139">
        <w:rPr>
          <w:rFonts w:asciiTheme="majorBidi" w:hAnsiTheme="majorBidi" w:cstheme="majorBidi"/>
          <w:rtl/>
          <w:lang w:bidi="ar-LB"/>
        </w:rPr>
        <w:t>ر</w:t>
      </w:r>
      <w:r w:rsidR="00087EE7">
        <w:rPr>
          <w:rFonts w:asciiTheme="majorBidi" w:hAnsiTheme="majorBidi" w:cstheme="majorBidi" w:hint="cs"/>
          <w:rtl/>
          <w:lang w:bidi="ar-LB"/>
        </w:rPr>
        <w:t>ح</w:t>
      </w:r>
      <w:r w:rsidR="009F4139" w:rsidRPr="009F4139">
        <w:rPr>
          <w:rFonts w:asciiTheme="majorBidi" w:hAnsiTheme="majorBidi" w:cstheme="majorBidi"/>
          <w:rtl/>
          <w:lang w:bidi="ar-LB"/>
        </w:rPr>
        <w:t xml:space="preserve"> إجراءً ملائماً ضمن هذه السياسة يتوافق مع القرارات المتّخذة أعلاه، ثم حدّد هدفاً له. (علامة)</w:t>
      </w:r>
    </w:p>
    <w:p w:rsidR="009F4139" w:rsidRPr="00993B4F" w:rsidRDefault="00996650" w:rsidP="00993B4F">
      <w:pPr>
        <w:pStyle w:val="ListParagraph"/>
        <w:numPr>
          <w:ilvl w:val="1"/>
          <w:numId w:val="16"/>
        </w:numPr>
        <w:bidi/>
        <w:rPr>
          <w:rFonts w:asciiTheme="majorBidi" w:hAnsiTheme="majorBidi" w:cstheme="majorBidi"/>
          <w:lang w:bidi="ar-LB"/>
        </w:rPr>
      </w:pPr>
      <w:r>
        <w:rPr>
          <w:rFonts w:asciiTheme="majorBidi" w:hAnsiTheme="majorBidi" w:cstheme="majorBidi" w:hint="cs"/>
          <w:rtl/>
          <w:lang w:bidi="ar-LB"/>
        </w:rPr>
        <w:t>.</w:t>
      </w:r>
      <w:r w:rsidR="00087EE7">
        <w:rPr>
          <w:rFonts w:asciiTheme="majorBidi" w:hAnsiTheme="majorBidi" w:cstheme="majorBidi" w:hint="cs"/>
          <w:rtl/>
          <w:lang w:bidi="ar-LB"/>
        </w:rPr>
        <w:t>ا</w:t>
      </w:r>
      <w:r w:rsidR="00087EE7">
        <w:rPr>
          <w:rFonts w:asciiTheme="majorBidi" w:hAnsiTheme="majorBidi" w:cstheme="majorBidi"/>
          <w:rtl/>
          <w:lang w:bidi="ar-LB"/>
        </w:rPr>
        <w:t>شرح الرابط بين</w:t>
      </w:r>
      <w:r w:rsidR="009F4139" w:rsidRPr="00993B4F">
        <w:rPr>
          <w:rFonts w:asciiTheme="majorBidi" w:hAnsiTheme="majorBidi" w:cstheme="majorBidi"/>
          <w:rtl/>
          <w:lang w:bidi="ar-LB"/>
        </w:rPr>
        <w:t xml:space="preserve"> هذا الإجراء </w:t>
      </w:r>
      <w:r w:rsidR="00087EE7">
        <w:rPr>
          <w:rFonts w:asciiTheme="majorBidi" w:hAnsiTheme="majorBidi" w:cstheme="majorBidi" w:hint="cs"/>
          <w:rtl/>
          <w:lang w:bidi="ar-LB"/>
        </w:rPr>
        <w:t>و</w:t>
      </w:r>
      <w:r w:rsidR="009F4139" w:rsidRPr="00993B4F">
        <w:rPr>
          <w:rFonts w:asciiTheme="majorBidi" w:hAnsiTheme="majorBidi" w:cstheme="majorBidi"/>
          <w:rtl/>
          <w:lang w:bidi="ar-LB"/>
        </w:rPr>
        <w:t>معالجة المشكلة الاقتصادية الذي يعكسها مستند رقم (3).</w:t>
      </w:r>
      <w:r w:rsidR="00184923" w:rsidRPr="00993B4F">
        <w:rPr>
          <w:rFonts w:asciiTheme="majorBidi" w:hAnsiTheme="majorBidi" w:cstheme="majorBidi" w:hint="cs"/>
          <w:rtl/>
          <w:lang w:bidi="ar-LB"/>
        </w:rPr>
        <w:t xml:space="preserve"> (علامة)</w:t>
      </w:r>
    </w:p>
    <w:p w:rsidR="009F4139" w:rsidRPr="009F4139" w:rsidRDefault="009F4139" w:rsidP="009F4139">
      <w:pPr>
        <w:bidi/>
        <w:jc w:val="both"/>
        <w:rPr>
          <w:rFonts w:asciiTheme="majorBidi" w:hAnsiTheme="majorBidi" w:cstheme="majorBidi"/>
          <w:b/>
          <w:bCs/>
          <w:color w:val="C45911"/>
          <w:rtl/>
        </w:rPr>
      </w:pPr>
    </w:p>
    <w:p w:rsidR="009F4139" w:rsidRPr="00993B4F" w:rsidRDefault="00996650" w:rsidP="00993B4F">
      <w:pPr>
        <w:bidi/>
        <w:rPr>
          <w:rFonts w:asciiTheme="majorBidi" w:hAnsiTheme="majorBidi" w:cstheme="majorBidi"/>
          <w:lang w:bidi="ar-LB"/>
        </w:rPr>
      </w:pPr>
      <w:r>
        <w:rPr>
          <w:rFonts w:asciiTheme="majorBidi" w:hAnsiTheme="majorBidi" w:cstheme="majorBidi" w:hint="cs"/>
          <w:rtl/>
          <w:lang w:bidi="ar-LB"/>
        </w:rPr>
        <w:t>6.</w:t>
      </w:r>
      <w:r w:rsidR="009F4139" w:rsidRPr="00993B4F">
        <w:rPr>
          <w:rFonts w:asciiTheme="majorBidi" w:hAnsiTheme="majorBidi" w:cstheme="majorBidi"/>
          <w:rtl/>
          <w:lang w:bidi="ar-LB"/>
        </w:rPr>
        <w:t xml:space="preserve"> بالعودة إلى المستندات أعلاه أكتب نصاً </w:t>
      </w:r>
      <w:r w:rsidR="00087EE7">
        <w:rPr>
          <w:rFonts w:asciiTheme="majorBidi" w:hAnsiTheme="majorBidi" w:cstheme="majorBidi" w:hint="cs"/>
          <w:rtl/>
          <w:lang w:bidi="ar-LB"/>
        </w:rPr>
        <w:t>ت</w:t>
      </w:r>
      <w:r w:rsidR="00087EE7">
        <w:rPr>
          <w:rFonts w:asciiTheme="majorBidi" w:hAnsiTheme="majorBidi" w:cstheme="majorBidi"/>
          <w:rtl/>
          <w:lang w:bidi="ar-LB"/>
        </w:rPr>
        <w:t>قترح</w:t>
      </w:r>
      <w:r w:rsidR="009F4139" w:rsidRPr="00993B4F">
        <w:rPr>
          <w:rFonts w:asciiTheme="majorBidi" w:hAnsiTheme="majorBidi" w:cstheme="majorBidi"/>
          <w:rtl/>
          <w:lang w:bidi="ar-LB"/>
        </w:rPr>
        <w:t xml:space="preserve"> فيه: (</w:t>
      </w:r>
      <w:r w:rsidR="00993B4F">
        <w:rPr>
          <w:rFonts w:asciiTheme="majorBidi" w:hAnsiTheme="majorBidi" w:cstheme="majorBidi" w:hint="cs"/>
          <w:rtl/>
          <w:lang w:bidi="ar-LB"/>
        </w:rPr>
        <w:t>4</w:t>
      </w:r>
      <w:r w:rsidR="009F4139" w:rsidRPr="00993B4F">
        <w:rPr>
          <w:rFonts w:asciiTheme="majorBidi" w:hAnsiTheme="majorBidi" w:cstheme="majorBidi"/>
          <w:rtl/>
          <w:lang w:bidi="ar-LB"/>
        </w:rPr>
        <w:t xml:space="preserve"> علامات)</w:t>
      </w:r>
    </w:p>
    <w:p w:rsidR="009F4139" w:rsidRPr="009F4139" w:rsidRDefault="009F4139" w:rsidP="009F4139">
      <w:pPr>
        <w:bidi/>
        <w:rPr>
          <w:rFonts w:asciiTheme="majorBidi" w:eastAsia="Calibri" w:hAnsiTheme="majorBidi" w:cstheme="majorBidi"/>
          <w:rtl/>
          <w:lang w:eastAsia="en-US" w:bidi="ar-LB"/>
        </w:rPr>
      </w:pPr>
      <w:r>
        <w:rPr>
          <w:rFonts w:asciiTheme="majorBidi" w:eastAsia="Calibri" w:hAnsiTheme="majorBidi" w:cstheme="majorBidi" w:hint="cs"/>
          <w:rtl/>
          <w:lang w:eastAsia="en-US" w:bidi="ar-LB"/>
        </w:rPr>
        <w:t xml:space="preserve">- </w:t>
      </w:r>
      <w:r w:rsidRPr="009F4139">
        <w:rPr>
          <w:rFonts w:asciiTheme="majorBidi" w:eastAsia="Calibri" w:hAnsiTheme="majorBidi" w:cstheme="majorBidi" w:hint="cs"/>
          <w:rtl/>
          <w:lang w:eastAsia="en-US" w:bidi="ar-LB"/>
        </w:rPr>
        <w:t xml:space="preserve">اجراءً مناسباً لمعالجة كل من المشكلتين رقم 3 و 6 الواردتين في المستند رقم (1)، </w:t>
      </w:r>
      <w:r w:rsidRPr="009F4139">
        <w:rPr>
          <w:rFonts w:eastAsia="Calibri" w:hint="cs"/>
          <w:rtl/>
          <w:lang w:eastAsia="en-US" w:bidi="ar-LB"/>
        </w:rPr>
        <w:t xml:space="preserve">رابطاً بين كل من هذين الاجرائين ومعالجة هاتين المشكلتين.    </w:t>
      </w:r>
    </w:p>
    <w:p w:rsidR="009F4139" w:rsidRPr="009F4139" w:rsidRDefault="009F4139" w:rsidP="009F4139">
      <w:pPr>
        <w:bidi/>
        <w:rPr>
          <w:rFonts w:asciiTheme="majorBidi" w:eastAsia="Calibri" w:hAnsiTheme="majorBidi" w:cstheme="majorBidi"/>
          <w:lang w:eastAsia="en-US" w:bidi="ar-LB"/>
        </w:rPr>
      </w:pPr>
      <w:r>
        <w:rPr>
          <w:rFonts w:asciiTheme="majorBidi" w:eastAsia="Calibri" w:hAnsiTheme="majorBidi" w:cstheme="majorBidi" w:hint="cs"/>
          <w:rtl/>
          <w:lang w:eastAsia="en-US" w:bidi="ar-LB"/>
        </w:rPr>
        <w:t xml:space="preserve">- </w:t>
      </w:r>
      <w:r w:rsidRPr="009F4139">
        <w:rPr>
          <w:rFonts w:asciiTheme="majorBidi" w:eastAsia="Calibri" w:hAnsiTheme="majorBidi" w:cstheme="majorBidi" w:hint="cs"/>
          <w:rtl/>
          <w:lang w:eastAsia="en-US" w:bidi="ar-LB"/>
        </w:rPr>
        <w:t>سياسة ملائمة وإجرائين ضمنها لمعالجة المشكلة الاقتصادية الذي يعكسها مستند رقم (3)، رابطاً بين هذين الاجرائين والنمو الاقتصادي.</w:t>
      </w:r>
    </w:p>
    <w:p w:rsidR="009F4139" w:rsidRPr="009F4139" w:rsidRDefault="009F4139" w:rsidP="009F4139">
      <w:pPr>
        <w:pStyle w:val="ListParagraph"/>
        <w:bidi/>
        <w:rPr>
          <w:rFonts w:asciiTheme="majorBidi" w:eastAsia="Calibri" w:hAnsiTheme="majorBidi" w:cstheme="majorBidi"/>
          <w:lang w:eastAsia="en-US" w:bidi="ar-LB"/>
        </w:rPr>
      </w:pPr>
    </w:p>
    <w:p w:rsidR="009F4139" w:rsidRPr="009F4139" w:rsidRDefault="009F4139" w:rsidP="009F4139">
      <w:pPr>
        <w:bidi/>
        <w:jc w:val="both"/>
        <w:rPr>
          <w:rFonts w:asciiTheme="majorBidi" w:eastAsia="Calibri" w:hAnsiTheme="majorBidi" w:cstheme="majorBidi"/>
          <w:lang w:eastAsia="en-US" w:bidi="ar-LB"/>
        </w:rPr>
      </w:pPr>
    </w:p>
    <w:p w:rsidR="0027077E" w:rsidRPr="009F4139" w:rsidRDefault="0027077E" w:rsidP="0027077E">
      <w:pPr>
        <w:tabs>
          <w:tab w:val="left" w:pos="5176"/>
        </w:tabs>
        <w:bidi/>
        <w:rPr>
          <w:rFonts w:asciiTheme="majorBidi" w:hAnsiTheme="majorBidi" w:cstheme="majorBidi"/>
          <w:b/>
          <w:bCs/>
          <w:sz w:val="26"/>
          <w:szCs w:val="26"/>
        </w:rPr>
      </w:pPr>
      <w:r w:rsidRPr="009F4139">
        <w:rPr>
          <w:rFonts w:asciiTheme="majorBidi" w:hAnsiTheme="majorBidi" w:cstheme="majorBidi"/>
          <w:b/>
          <w:bCs/>
          <w:sz w:val="26"/>
          <w:szCs w:val="26"/>
          <w:u w:val="single"/>
          <w:rtl/>
        </w:rPr>
        <w:t>المجموعة الاختيارية الثانية</w:t>
      </w:r>
      <w:r w:rsidRPr="009F4139">
        <w:rPr>
          <w:rFonts w:asciiTheme="majorBidi" w:hAnsiTheme="majorBidi" w:cstheme="majorBidi"/>
          <w:b/>
          <w:bCs/>
          <w:sz w:val="26"/>
          <w:szCs w:val="26"/>
          <w:rtl/>
        </w:rPr>
        <w:t>: معالجة موضوع إقتصادي (12 علامة)</w:t>
      </w:r>
    </w:p>
    <w:p w:rsidR="0027077E" w:rsidRDefault="0027077E" w:rsidP="0027077E">
      <w:pPr>
        <w:bidi/>
        <w:rPr>
          <w:rFonts w:asciiTheme="majorBidi" w:hAnsiTheme="majorBidi" w:cstheme="majorBidi"/>
          <w:b/>
          <w:bCs/>
          <w:rtl/>
          <w:lang w:bidi="ar-LB"/>
        </w:rPr>
      </w:pPr>
    </w:p>
    <w:p w:rsidR="0027077E" w:rsidRDefault="0027077E" w:rsidP="0027077E">
      <w:pPr>
        <w:bidi/>
        <w:rPr>
          <w:rFonts w:asciiTheme="majorBidi" w:hAnsiTheme="majorBidi" w:cstheme="majorBidi"/>
          <w:b/>
          <w:bCs/>
          <w:rtl/>
          <w:lang w:bidi="ar-LB"/>
        </w:rPr>
      </w:pPr>
      <w:r w:rsidRPr="00974A2B">
        <w:rPr>
          <w:rFonts w:asciiTheme="majorBidi" w:hAnsiTheme="majorBidi" w:cstheme="majorBidi"/>
          <w:b/>
          <w:bCs/>
          <w:rtl/>
          <w:lang w:bidi="ar-LB"/>
        </w:rPr>
        <w:t>مستند رقم (1)</w:t>
      </w:r>
      <w:r>
        <w:rPr>
          <w:rFonts w:asciiTheme="majorBidi" w:hAnsiTheme="majorBidi" w:cstheme="majorBidi" w:hint="cs"/>
          <w:b/>
          <w:bCs/>
          <w:rtl/>
          <w:lang w:bidi="ar-LB"/>
        </w:rPr>
        <w:t>:</w:t>
      </w:r>
    </w:p>
    <w:p w:rsidR="0027077E" w:rsidRPr="00974A2B" w:rsidRDefault="0027077E" w:rsidP="0027077E">
      <w:pPr>
        <w:bidi/>
        <w:rPr>
          <w:rFonts w:asciiTheme="majorBidi" w:hAnsiTheme="majorBidi" w:cstheme="majorBidi"/>
          <w:b/>
          <w:bCs/>
          <w:rtl/>
          <w:lang w:bidi="ar-LB"/>
        </w:rPr>
      </w:pPr>
    </w:p>
    <w:p w:rsidR="0027077E" w:rsidRPr="00974A2B" w:rsidRDefault="0027077E" w:rsidP="0027077E">
      <w:pPr>
        <w:bidi/>
        <w:jc w:val="both"/>
        <w:rPr>
          <w:rFonts w:asciiTheme="majorBidi" w:hAnsiTheme="majorBidi" w:cstheme="majorBidi"/>
          <w:rtl/>
        </w:rPr>
      </w:pPr>
      <w:r>
        <w:rPr>
          <w:rFonts w:asciiTheme="majorBidi" w:hAnsiTheme="majorBidi" w:cstheme="majorBidi" w:hint="cs"/>
          <w:rtl/>
          <w:lang w:bidi="ar-LB"/>
        </w:rPr>
        <w:t xml:space="preserve">(...) </w:t>
      </w:r>
      <w:r w:rsidRPr="00974A2B">
        <w:rPr>
          <w:rFonts w:asciiTheme="majorBidi" w:hAnsiTheme="majorBidi" w:cstheme="majorBidi"/>
          <w:rtl/>
        </w:rPr>
        <w:t xml:space="preserve">وتجدر الإشارة إلى ظهور ضغوط تضخمية في اليمن ناجمة عن </w:t>
      </w:r>
      <w:r>
        <w:rPr>
          <w:rFonts w:asciiTheme="majorBidi" w:hAnsiTheme="majorBidi" w:cstheme="majorBidi" w:hint="cs"/>
          <w:rtl/>
        </w:rPr>
        <w:t>العقبات التي واجهت العرض</w:t>
      </w:r>
      <w:r w:rsidRPr="00974A2B">
        <w:rPr>
          <w:rFonts w:asciiTheme="majorBidi" w:hAnsiTheme="majorBidi" w:cstheme="majorBidi"/>
          <w:rtl/>
        </w:rPr>
        <w:t xml:space="preserve"> نتيجة الأوضاع الأمنية والتوترات السياسية الراهنة،</w:t>
      </w:r>
      <w:r>
        <w:rPr>
          <w:rFonts w:asciiTheme="majorBidi" w:hAnsiTheme="majorBidi" w:cstheme="majorBidi"/>
          <w:rtl/>
        </w:rPr>
        <w:t xml:space="preserve"> </w:t>
      </w:r>
      <w:r w:rsidRPr="00974A2B">
        <w:rPr>
          <w:rFonts w:asciiTheme="majorBidi" w:hAnsiTheme="majorBidi" w:cstheme="majorBidi"/>
          <w:rtl/>
        </w:rPr>
        <w:t>إنخفاض سعر صرف العملة الوطنية،</w:t>
      </w:r>
      <w:r>
        <w:rPr>
          <w:rFonts w:asciiTheme="majorBidi" w:hAnsiTheme="majorBidi" w:cstheme="majorBidi" w:hint="cs"/>
          <w:rtl/>
        </w:rPr>
        <w:t xml:space="preserve"> </w:t>
      </w:r>
      <w:r w:rsidRPr="00974A2B">
        <w:rPr>
          <w:rFonts w:asciiTheme="majorBidi" w:hAnsiTheme="majorBidi" w:cstheme="majorBidi"/>
          <w:rtl/>
        </w:rPr>
        <w:t>إتساع السوق السوداء والإحتكار، الأمر الذي أدى إلى إرتفاع معدل التضخم من 8.2</w:t>
      </w:r>
      <w:r>
        <w:rPr>
          <w:rFonts w:asciiTheme="majorBidi" w:hAnsiTheme="majorBidi" w:cstheme="majorBidi" w:hint="cs"/>
          <w:rtl/>
        </w:rPr>
        <w:t xml:space="preserve"> </w:t>
      </w:r>
      <w:r w:rsidRPr="00974A2B">
        <w:rPr>
          <w:rFonts w:asciiTheme="majorBidi" w:hAnsiTheme="majorBidi" w:cstheme="majorBidi"/>
          <w:rtl/>
        </w:rPr>
        <w:t>% عام 2014 إلى 39.4</w:t>
      </w:r>
      <w:r>
        <w:rPr>
          <w:rFonts w:asciiTheme="majorBidi" w:hAnsiTheme="majorBidi" w:cstheme="majorBidi" w:hint="cs"/>
          <w:rtl/>
        </w:rPr>
        <w:t xml:space="preserve"> </w:t>
      </w:r>
      <w:r w:rsidRPr="00974A2B">
        <w:rPr>
          <w:rFonts w:asciiTheme="majorBidi" w:hAnsiTheme="majorBidi" w:cstheme="majorBidi"/>
          <w:rtl/>
        </w:rPr>
        <w:t>% عام 2015. ويبقى إتجاه الأسعار في اليمن مرتبطاً بالتطورات الأمنية والسياسية.</w:t>
      </w:r>
    </w:p>
    <w:p w:rsidR="0027077E" w:rsidRPr="00974A2B" w:rsidRDefault="0027077E" w:rsidP="0027077E">
      <w:pPr>
        <w:bidi/>
        <w:jc w:val="both"/>
        <w:rPr>
          <w:rFonts w:asciiTheme="majorBidi" w:hAnsiTheme="majorBidi" w:cstheme="majorBidi"/>
          <w:rtl/>
        </w:rPr>
      </w:pPr>
      <w:r>
        <w:rPr>
          <w:rFonts w:asciiTheme="majorBidi" w:hAnsiTheme="majorBidi" w:cstheme="majorBidi" w:hint="cs"/>
          <w:rtl/>
        </w:rPr>
        <w:t xml:space="preserve">(...) </w:t>
      </w:r>
      <w:r w:rsidRPr="00974A2B">
        <w:rPr>
          <w:rFonts w:asciiTheme="majorBidi" w:hAnsiTheme="majorBidi" w:cstheme="majorBidi"/>
          <w:rtl/>
        </w:rPr>
        <w:t>كما قفز معدل التضخم في السودان إلى 36.9</w:t>
      </w:r>
      <w:r>
        <w:rPr>
          <w:rFonts w:asciiTheme="majorBidi" w:hAnsiTheme="majorBidi" w:cstheme="majorBidi" w:hint="cs"/>
          <w:rtl/>
        </w:rPr>
        <w:t xml:space="preserve"> </w:t>
      </w:r>
      <w:r w:rsidRPr="00974A2B">
        <w:rPr>
          <w:rFonts w:asciiTheme="majorBidi" w:hAnsiTheme="majorBidi" w:cstheme="majorBidi"/>
          <w:rtl/>
        </w:rPr>
        <w:t xml:space="preserve">% عام 2014 نتيجة لإرتفاع أسعار السلع الغذائية والخدمات خصوصاً بعد انفصال جنوب السودان في </w:t>
      </w:r>
      <w:r>
        <w:rPr>
          <w:rFonts w:asciiTheme="majorBidi" w:hAnsiTheme="majorBidi" w:cstheme="majorBidi" w:hint="cs"/>
          <w:rtl/>
        </w:rPr>
        <w:t xml:space="preserve">عام </w:t>
      </w:r>
      <w:r w:rsidRPr="00974A2B">
        <w:rPr>
          <w:rFonts w:asciiTheme="majorBidi" w:hAnsiTheme="majorBidi" w:cstheme="majorBidi"/>
          <w:rtl/>
        </w:rPr>
        <w:t>2011، وبالتالي خسارة أكثر من 70</w:t>
      </w:r>
      <w:r>
        <w:rPr>
          <w:rFonts w:asciiTheme="majorBidi" w:hAnsiTheme="majorBidi" w:cstheme="majorBidi" w:hint="cs"/>
          <w:rtl/>
        </w:rPr>
        <w:t xml:space="preserve"> </w:t>
      </w:r>
      <w:r w:rsidRPr="00974A2B">
        <w:rPr>
          <w:rFonts w:asciiTheme="majorBidi" w:hAnsiTheme="majorBidi" w:cstheme="majorBidi"/>
          <w:rtl/>
        </w:rPr>
        <w:t>% من إنتاج النفط، وهو المصدر الرئيسي للعملة الصعبة. من جهة أخرى، سجل لبنان معدل تضخم سلبي عامي 2015 و2016 مما يعكس تراجع الأسعار نتيجة الركود الإقتصادي وضعف الطلب المحلي.</w:t>
      </w:r>
    </w:p>
    <w:p w:rsidR="0027077E" w:rsidRPr="00974A2B" w:rsidRDefault="0027077E" w:rsidP="0027077E">
      <w:pPr>
        <w:bidi/>
        <w:jc w:val="right"/>
        <w:rPr>
          <w:rFonts w:asciiTheme="majorBidi" w:hAnsiTheme="majorBidi" w:cstheme="majorBidi"/>
          <w:rtl/>
        </w:rPr>
      </w:pPr>
      <w:r w:rsidRPr="00974A2B">
        <w:rPr>
          <w:rFonts w:asciiTheme="majorBidi" w:hAnsiTheme="majorBidi" w:cstheme="majorBidi"/>
          <w:b/>
          <w:bCs/>
          <w:u w:val="single"/>
          <w:rtl/>
        </w:rPr>
        <w:t>المصدر:</w:t>
      </w:r>
      <w:r w:rsidRPr="00974A2B">
        <w:rPr>
          <w:rFonts w:asciiTheme="majorBidi" w:hAnsiTheme="majorBidi" w:cstheme="majorBidi"/>
          <w:rtl/>
        </w:rPr>
        <w:t xml:space="preserve"> إتحاد المصارف العربية - إدارة الدراسات والبحوث (صندوق النقد الدولي أكتوبر/تشرين الأول 2016).</w:t>
      </w:r>
    </w:p>
    <w:p w:rsidR="0027077E" w:rsidRPr="00974A2B" w:rsidRDefault="0027077E" w:rsidP="0027077E">
      <w:pPr>
        <w:bidi/>
        <w:rPr>
          <w:rFonts w:asciiTheme="majorBidi" w:hAnsiTheme="majorBidi" w:cstheme="majorBidi"/>
          <w:rtl/>
        </w:rPr>
      </w:pPr>
    </w:p>
    <w:p w:rsidR="0027077E" w:rsidRDefault="0027077E" w:rsidP="0027077E">
      <w:pPr>
        <w:bidi/>
        <w:rPr>
          <w:rFonts w:asciiTheme="majorBidi" w:hAnsiTheme="majorBidi" w:cstheme="majorBidi"/>
          <w:rtl/>
        </w:rPr>
      </w:pPr>
      <w:r w:rsidRPr="00974A2B">
        <w:rPr>
          <w:rFonts w:asciiTheme="majorBidi" w:hAnsiTheme="majorBidi" w:cstheme="majorBidi"/>
          <w:b/>
          <w:bCs/>
          <w:rtl/>
        </w:rPr>
        <w:t>مستند رقم (2):</w:t>
      </w:r>
      <w:r w:rsidRPr="00974A2B">
        <w:rPr>
          <w:rFonts w:asciiTheme="majorBidi" w:hAnsiTheme="majorBidi" w:cstheme="majorBidi"/>
          <w:rtl/>
        </w:rPr>
        <w:t xml:space="preserve">  معدّل التضخم في بعض الدول العربية المستوردة للنفط (%)</w:t>
      </w:r>
    </w:p>
    <w:p w:rsidR="0027077E" w:rsidRPr="00974A2B" w:rsidRDefault="0027077E" w:rsidP="0027077E">
      <w:pPr>
        <w:bidi/>
        <w:rPr>
          <w:rFonts w:asciiTheme="majorBidi" w:hAnsiTheme="majorBidi" w:cstheme="majorBidi"/>
          <w:u w:val="single"/>
          <w:rtl/>
        </w:rPr>
      </w:pPr>
    </w:p>
    <w:tbl>
      <w:tblPr>
        <w:bidiVisual/>
        <w:tblW w:w="8010" w:type="dxa"/>
        <w:tblBorders>
          <w:top w:val="single" w:sz="24" w:space="0" w:color="000000"/>
          <w:left w:val="single" w:sz="24" w:space="0" w:color="000000"/>
          <w:bottom w:val="single" w:sz="24" w:space="0" w:color="000000"/>
          <w:right w:val="single" w:sz="24" w:space="0" w:color="000000"/>
        </w:tblBorders>
        <w:tblLayout w:type="fixed"/>
        <w:tblCellMar>
          <w:top w:w="30" w:type="dxa"/>
          <w:left w:w="30" w:type="dxa"/>
          <w:bottom w:w="30" w:type="dxa"/>
          <w:right w:w="30" w:type="dxa"/>
        </w:tblCellMar>
        <w:tblLook w:val="04A0" w:firstRow="1" w:lastRow="0" w:firstColumn="1" w:lastColumn="0" w:noHBand="0" w:noVBand="1"/>
      </w:tblPr>
      <w:tblGrid>
        <w:gridCol w:w="2340"/>
        <w:gridCol w:w="1440"/>
        <w:gridCol w:w="1350"/>
        <w:gridCol w:w="1260"/>
        <w:gridCol w:w="1620"/>
      </w:tblGrid>
      <w:tr w:rsidR="0027077E" w:rsidRPr="00974A2B" w:rsidTr="007D57DA">
        <w:tc>
          <w:tcPr>
            <w:tcW w:w="23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rtl/>
              </w:rPr>
            </w:pPr>
            <w:r w:rsidRPr="00974A2B">
              <w:rPr>
                <w:rFonts w:asciiTheme="majorBidi" w:hAnsiTheme="majorBidi" w:cstheme="majorBidi"/>
                <w:lang w:bidi="ar-LB"/>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2014</w:t>
            </w:r>
          </w:p>
        </w:tc>
        <w:tc>
          <w:tcPr>
            <w:tcW w:w="135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2015</w:t>
            </w:r>
          </w:p>
        </w:tc>
        <w:tc>
          <w:tcPr>
            <w:tcW w:w="126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2016</w:t>
            </w:r>
          </w:p>
        </w:tc>
        <w:tc>
          <w:tcPr>
            <w:tcW w:w="162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2017</w:t>
            </w:r>
            <w:r w:rsidRPr="00974A2B">
              <w:rPr>
                <w:rFonts w:asciiTheme="majorBidi" w:hAnsiTheme="majorBidi" w:cstheme="majorBidi"/>
                <w:rtl/>
                <w:lang w:bidi="ar-LB"/>
              </w:rPr>
              <w:t xml:space="preserve"> </w:t>
            </w:r>
          </w:p>
        </w:tc>
      </w:tr>
      <w:tr w:rsidR="0027077E" w:rsidRPr="00974A2B" w:rsidTr="007D57DA">
        <w:tc>
          <w:tcPr>
            <w:tcW w:w="23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rtl/>
              </w:rPr>
              <w:t>لبنان</w:t>
            </w:r>
          </w:p>
        </w:tc>
        <w:tc>
          <w:tcPr>
            <w:tcW w:w="14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1.85</w:t>
            </w:r>
          </w:p>
        </w:tc>
        <w:tc>
          <w:tcPr>
            <w:tcW w:w="135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3.75</w:t>
            </w:r>
            <w:r w:rsidRPr="00974A2B">
              <w:rPr>
                <w:rFonts w:asciiTheme="majorBidi" w:hAnsiTheme="majorBidi" w:cstheme="majorBidi"/>
                <w:rtl/>
              </w:rPr>
              <w:t>-</w:t>
            </w:r>
          </w:p>
        </w:tc>
        <w:tc>
          <w:tcPr>
            <w:tcW w:w="126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0.70</w:t>
            </w:r>
            <w:r w:rsidRPr="00974A2B">
              <w:rPr>
                <w:rFonts w:asciiTheme="majorBidi" w:hAnsiTheme="majorBidi" w:cstheme="majorBidi"/>
                <w:rtl/>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2.00</w:t>
            </w:r>
          </w:p>
        </w:tc>
      </w:tr>
      <w:tr w:rsidR="0027077E" w:rsidRPr="00974A2B" w:rsidTr="007D57DA">
        <w:tc>
          <w:tcPr>
            <w:tcW w:w="23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rtl/>
              </w:rPr>
              <w:t>السودان</w:t>
            </w:r>
          </w:p>
        </w:tc>
        <w:tc>
          <w:tcPr>
            <w:tcW w:w="14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36.91</w:t>
            </w:r>
          </w:p>
        </w:tc>
        <w:tc>
          <w:tcPr>
            <w:tcW w:w="135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16.91</w:t>
            </w:r>
          </w:p>
        </w:tc>
        <w:tc>
          <w:tcPr>
            <w:tcW w:w="126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13.49</w:t>
            </w:r>
          </w:p>
        </w:tc>
        <w:tc>
          <w:tcPr>
            <w:tcW w:w="162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16.13</w:t>
            </w:r>
          </w:p>
        </w:tc>
      </w:tr>
      <w:tr w:rsidR="0027077E" w:rsidRPr="00974A2B" w:rsidTr="007D57DA">
        <w:trPr>
          <w:trHeight w:val="374"/>
        </w:trPr>
        <w:tc>
          <w:tcPr>
            <w:tcW w:w="23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rtl/>
              </w:rPr>
              <w:t>اليمن</w:t>
            </w:r>
          </w:p>
        </w:tc>
        <w:tc>
          <w:tcPr>
            <w:tcW w:w="144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8.16</w:t>
            </w:r>
          </w:p>
        </w:tc>
        <w:tc>
          <w:tcPr>
            <w:tcW w:w="135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39.40</w:t>
            </w:r>
          </w:p>
        </w:tc>
        <w:tc>
          <w:tcPr>
            <w:tcW w:w="126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5.00</w:t>
            </w:r>
          </w:p>
        </w:tc>
        <w:tc>
          <w:tcPr>
            <w:tcW w:w="1620" w:type="dxa"/>
            <w:tcBorders>
              <w:top w:val="outset" w:sz="6" w:space="0" w:color="auto"/>
              <w:left w:val="outset" w:sz="6" w:space="0" w:color="auto"/>
              <w:bottom w:val="outset" w:sz="6" w:space="0" w:color="auto"/>
              <w:right w:val="outset" w:sz="6" w:space="0" w:color="auto"/>
            </w:tcBorders>
            <w:vAlign w:val="center"/>
            <w:hideMark/>
          </w:tcPr>
          <w:p w:rsidR="0027077E" w:rsidRPr="00974A2B" w:rsidRDefault="0027077E" w:rsidP="007D57DA">
            <w:pPr>
              <w:bidi/>
              <w:rPr>
                <w:rFonts w:asciiTheme="majorBidi" w:hAnsiTheme="majorBidi" w:cstheme="majorBidi"/>
                <w:lang w:bidi="ar-LB"/>
              </w:rPr>
            </w:pPr>
            <w:r w:rsidRPr="00974A2B">
              <w:rPr>
                <w:rFonts w:asciiTheme="majorBidi" w:hAnsiTheme="majorBidi" w:cstheme="majorBidi"/>
                <w:lang w:bidi="ar-LB"/>
              </w:rPr>
              <w:t>18.00</w:t>
            </w:r>
          </w:p>
        </w:tc>
      </w:tr>
    </w:tbl>
    <w:p w:rsidR="0027077E" w:rsidRPr="00974A2B" w:rsidRDefault="0027077E" w:rsidP="0027077E">
      <w:pPr>
        <w:bidi/>
        <w:jc w:val="right"/>
        <w:rPr>
          <w:rFonts w:asciiTheme="majorBidi" w:hAnsiTheme="majorBidi" w:cstheme="majorBidi"/>
          <w:b/>
          <w:bCs/>
          <w:rtl/>
        </w:rPr>
      </w:pPr>
      <w:r w:rsidRPr="00974A2B">
        <w:rPr>
          <w:rFonts w:asciiTheme="majorBidi" w:hAnsiTheme="majorBidi" w:cstheme="majorBidi"/>
          <w:b/>
          <w:bCs/>
          <w:u w:val="single"/>
          <w:rtl/>
        </w:rPr>
        <w:t>المصدر:</w:t>
      </w:r>
      <w:r w:rsidRPr="00974A2B">
        <w:rPr>
          <w:rFonts w:asciiTheme="majorBidi" w:hAnsiTheme="majorBidi" w:cstheme="majorBidi"/>
          <w:rtl/>
        </w:rPr>
        <w:t xml:space="preserve"> صندوق النقد الدولي أكتوبر/تشرين الأول 2016. </w:t>
      </w:r>
    </w:p>
    <w:p w:rsidR="0027077E" w:rsidRDefault="0027077E" w:rsidP="0027077E">
      <w:pPr>
        <w:bidi/>
        <w:rPr>
          <w:rFonts w:asciiTheme="majorBidi" w:hAnsiTheme="majorBidi" w:cstheme="majorBidi"/>
          <w:rtl/>
        </w:rPr>
      </w:pPr>
      <w:r w:rsidRPr="00974A2B">
        <w:rPr>
          <w:rFonts w:asciiTheme="majorBidi" w:hAnsiTheme="majorBidi" w:cstheme="majorBidi"/>
          <w:rtl/>
        </w:rPr>
        <w:lastRenderedPageBreak/>
        <w:t xml:space="preserve">   </w:t>
      </w:r>
    </w:p>
    <w:p w:rsidR="009F4139" w:rsidRDefault="009F4139" w:rsidP="0027077E">
      <w:pPr>
        <w:bidi/>
        <w:rPr>
          <w:rFonts w:asciiTheme="majorBidi" w:hAnsiTheme="majorBidi" w:cstheme="majorBidi"/>
          <w:rtl/>
        </w:rPr>
      </w:pPr>
    </w:p>
    <w:p w:rsidR="0027077E" w:rsidRPr="00974A2B" w:rsidRDefault="0027077E" w:rsidP="009F4139">
      <w:pPr>
        <w:bidi/>
        <w:rPr>
          <w:rFonts w:asciiTheme="majorBidi" w:hAnsiTheme="majorBidi" w:cstheme="majorBidi"/>
          <w:rtl/>
        </w:rPr>
      </w:pPr>
      <w:r w:rsidRPr="00974A2B">
        <w:rPr>
          <w:rFonts w:asciiTheme="majorBidi" w:hAnsiTheme="majorBidi" w:cstheme="majorBidi"/>
          <w:rtl/>
        </w:rPr>
        <w:t xml:space="preserve"> تشير المستندات أعلاه الى معدلات تضخم مختلفة  سجلت في بعض الدول العربية المستوردة للنفط، والتي هي انعكاس أو نتيجة لمشاكل واوضاع معينة تعاني منها هذه الدول.</w:t>
      </w:r>
    </w:p>
    <w:p w:rsidR="0027077E" w:rsidRDefault="0027077E" w:rsidP="0027077E">
      <w:pPr>
        <w:bidi/>
        <w:rPr>
          <w:rFonts w:asciiTheme="majorBidi" w:hAnsiTheme="majorBidi" w:cstheme="majorBidi"/>
          <w:rtl/>
        </w:rPr>
      </w:pPr>
      <w:r w:rsidRPr="00974A2B">
        <w:rPr>
          <w:rFonts w:asciiTheme="majorBidi" w:hAnsiTheme="majorBidi" w:cstheme="majorBidi"/>
          <w:rtl/>
        </w:rPr>
        <w:t>بالاعتماد إلى المستندين ومعلوماتك المكتسبة أكتب موضوع</w:t>
      </w:r>
      <w:r>
        <w:rPr>
          <w:rFonts w:asciiTheme="majorBidi" w:hAnsiTheme="majorBidi" w:cstheme="majorBidi"/>
          <w:rtl/>
        </w:rPr>
        <w:t>اً تعالج فيه مشكلة</w:t>
      </w:r>
      <w:r w:rsidRPr="00974A2B">
        <w:rPr>
          <w:rFonts w:asciiTheme="majorBidi" w:hAnsiTheme="majorBidi" w:cstheme="majorBidi"/>
          <w:rtl/>
        </w:rPr>
        <w:t xml:space="preserve"> التضخم المالي والمشكلة الاقتصادية التي تعاني منها إحدى الدول العربية في المستندين من خلال:</w:t>
      </w:r>
    </w:p>
    <w:p w:rsidR="0027077E" w:rsidRPr="00974A2B" w:rsidRDefault="0027077E" w:rsidP="0027077E">
      <w:pPr>
        <w:bidi/>
        <w:rPr>
          <w:rFonts w:asciiTheme="majorBidi" w:hAnsiTheme="majorBidi" w:cstheme="majorBidi"/>
          <w:rtl/>
        </w:rPr>
      </w:pPr>
    </w:p>
    <w:p w:rsidR="0027077E" w:rsidRPr="00974A2B" w:rsidRDefault="0027077E" w:rsidP="0027077E">
      <w:pPr>
        <w:numPr>
          <w:ilvl w:val="0"/>
          <w:numId w:val="11"/>
        </w:numPr>
        <w:bidi/>
        <w:spacing w:after="160" w:line="259" w:lineRule="auto"/>
        <w:rPr>
          <w:rFonts w:asciiTheme="majorBidi" w:hAnsiTheme="majorBidi" w:cstheme="majorBidi"/>
          <w:lang w:bidi="ar-LB"/>
        </w:rPr>
      </w:pPr>
      <w:r w:rsidRPr="00974A2B">
        <w:rPr>
          <w:rFonts w:asciiTheme="majorBidi" w:hAnsiTheme="majorBidi" w:cstheme="majorBidi"/>
          <w:rtl/>
        </w:rPr>
        <w:t>مقارنة معدلات التضخم المالي بين لبنان وكل من اليمن والسودان في المستند رقم (2).</w:t>
      </w:r>
    </w:p>
    <w:p w:rsidR="0027077E" w:rsidRPr="00974A2B" w:rsidRDefault="0027077E" w:rsidP="0027077E">
      <w:pPr>
        <w:numPr>
          <w:ilvl w:val="0"/>
          <w:numId w:val="11"/>
        </w:numPr>
        <w:bidi/>
        <w:spacing w:after="160" w:line="259" w:lineRule="auto"/>
        <w:rPr>
          <w:rFonts w:asciiTheme="majorBidi" w:hAnsiTheme="majorBidi" w:cstheme="majorBidi"/>
          <w:lang w:bidi="ar-LB"/>
        </w:rPr>
      </w:pPr>
      <w:r w:rsidRPr="00974A2B">
        <w:rPr>
          <w:rFonts w:asciiTheme="majorBidi" w:hAnsiTheme="majorBidi" w:cstheme="majorBidi"/>
          <w:rtl/>
        </w:rPr>
        <w:t>شرح انعكاس التضخم المالي على التبادل الاقتصادي الخارجي وعلى الوضع النقدي.</w:t>
      </w:r>
    </w:p>
    <w:p w:rsidR="0027077E" w:rsidRPr="00974A2B" w:rsidRDefault="0027077E" w:rsidP="0027077E">
      <w:pPr>
        <w:numPr>
          <w:ilvl w:val="0"/>
          <w:numId w:val="11"/>
        </w:numPr>
        <w:bidi/>
        <w:spacing w:after="160" w:line="259" w:lineRule="auto"/>
        <w:rPr>
          <w:rFonts w:asciiTheme="majorBidi" w:hAnsiTheme="majorBidi" w:cstheme="majorBidi"/>
          <w:lang w:bidi="ar-LB"/>
        </w:rPr>
      </w:pPr>
      <w:r w:rsidRPr="00974A2B">
        <w:rPr>
          <w:rFonts w:asciiTheme="majorBidi" w:hAnsiTheme="majorBidi" w:cstheme="majorBidi"/>
          <w:rtl/>
        </w:rPr>
        <w:t>تحديد أسباب التضخم المالي في كل من اليمن والسودان، واقتراح سياستين تعتمدهما الانظمة النيو ليبرالية لمعالجة اثنين من هذه ال</w:t>
      </w:r>
      <w:r w:rsidR="00D27B06">
        <w:rPr>
          <w:rFonts w:asciiTheme="majorBidi" w:hAnsiTheme="majorBidi" w:cstheme="majorBidi" w:hint="cs"/>
          <w:rtl/>
        </w:rPr>
        <w:t>أ</w:t>
      </w:r>
      <w:r w:rsidRPr="00974A2B">
        <w:rPr>
          <w:rFonts w:asciiTheme="majorBidi" w:hAnsiTheme="majorBidi" w:cstheme="majorBidi"/>
          <w:rtl/>
        </w:rPr>
        <w:t xml:space="preserve">سباب ، ووسيلة واحدة  ضمن كل منهما مع تقييم لهاتين السياستين. </w:t>
      </w:r>
    </w:p>
    <w:p w:rsidR="0027077E" w:rsidRDefault="0027077E" w:rsidP="0027077E">
      <w:pPr>
        <w:numPr>
          <w:ilvl w:val="0"/>
          <w:numId w:val="11"/>
        </w:numPr>
        <w:bidi/>
        <w:spacing w:after="160" w:line="259" w:lineRule="auto"/>
        <w:rPr>
          <w:rFonts w:asciiTheme="majorBidi" w:hAnsiTheme="majorBidi" w:cstheme="majorBidi"/>
          <w:lang w:bidi="ar-LB"/>
        </w:rPr>
      </w:pPr>
      <w:r w:rsidRPr="00974A2B">
        <w:rPr>
          <w:rFonts w:asciiTheme="majorBidi" w:hAnsiTheme="majorBidi" w:cstheme="majorBidi"/>
          <w:rtl/>
        </w:rPr>
        <w:t>اقتراح سياسة تساهم في حل المشكلة  الاقتصادية التي يعاني منها لبنان</w:t>
      </w:r>
      <w:r w:rsidR="009F4139">
        <w:rPr>
          <w:rFonts w:asciiTheme="majorBidi" w:hAnsiTheme="majorBidi" w:cstheme="majorBidi" w:hint="cs"/>
          <w:rtl/>
        </w:rPr>
        <w:t xml:space="preserve"> ( الواردة في المستند رقم (1) )</w:t>
      </w:r>
      <w:r w:rsidRPr="00974A2B">
        <w:rPr>
          <w:rFonts w:asciiTheme="majorBidi" w:hAnsiTheme="majorBidi" w:cstheme="majorBidi"/>
          <w:rtl/>
        </w:rPr>
        <w:t xml:space="preserve"> ووسيلتين ضمنها وتحول دون ارتفاع معدلات التضخم، مع ربط الوسائل بالنتائج المرجوة.</w:t>
      </w:r>
    </w:p>
    <w:p w:rsidR="0027077E" w:rsidRDefault="0027077E" w:rsidP="0027077E">
      <w:pPr>
        <w:bidi/>
        <w:spacing w:after="160" w:line="259" w:lineRule="auto"/>
        <w:rPr>
          <w:rFonts w:asciiTheme="majorBidi" w:hAnsiTheme="majorBidi" w:cstheme="majorBidi"/>
          <w:rtl/>
        </w:rPr>
      </w:pPr>
    </w:p>
    <w:p w:rsidR="0027077E" w:rsidRDefault="0027077E" w:rsidP="0027077E">
      <w:pPr>
        <w:bidi/>
        <w:spacing w:after="160" w:line="259" w:lineRule="auto"/>
        <w:rPr>
          <w:rFonts w:asciiTheme="majorBidi" w:hAnsiTheme="majorBidi" w:cstheme="majorBidi"/>
          <w:rtl/>
        </w:rPr>
      </w:pPr>
    </w:p>
    <w:p w:rsidR="0027077E" w:rsidRDefault="0027077E" w:rsidP="0027077E">
      <w:pPr>
        <w:bidi/>
        <w:spacing w:after="160" w:line="259" w:lineRule="auto"/>
        <w:rPr>
          <w:rFonts w:asciiTheme="majorBidi" w:hAnsiTheme="majorBidi" w:cstheme="majorBidi"/>
          <w:rtl/>
        </w:rPr>
      </w:pPr>
    </w:p>
    <w:p w:rsidR="0027077E" w:rsidRDefault="0027077E" w:rsidP="0027077E">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9F4139" w:rsidRDefault="009F4139" w:rsidP="009F4139">
      <w:pPr>
        <w:bidi/>
        <w:spacing w:after="160" w:line="259" w:lineRule="auto"/>
        <w:rPr>
          <w:rFonts w:asciiTheme="majorBidi" w:hAnsiTheme="majorBidi" w:cstheme="majorBidi"/>
          <w:rtl/>
        </w:rPr>
      </w:pPr>
    </w:p>
    <w:p w:rsidR="0027077E" w:rsidRPr="00974A2B" w:rsidRDefault="0027077E" w:rsidP="0027077E">
      <w:pPr>
        <w:bidi/>
        <w:spacing w:after="160" w:line="259" w:lineRule="auto"/>
        <w:rPr>
          <w:rFonts w:asciiTheme="majorBidi" w:hAnsiTheme="majorBidi" w:cstheme="majorBidi"/>
          <w:rtl/>
          <w:lang w:bidi="ar-LB"/>
        </w:rPr>
      </w:pPr>
    </w:p>
    <w:p w:rsidR="00C83424" w:rsidRPr="0027077E" w:rsidRDefault="00C83424" w:rsidP="00C83424">
      <w:pPr>
        <w:bidi/>
        <w:rPr>
          <w:rFonts w:asciiTheme="majorBidi" w:hAnsiTheme="majorBidi" w:cstheme="majorBidi"/>
          <w:rtl/>
          <w:lang w:bidi="ar-LB"/>
        </w:rPr>
      </w:pPr>
    </w:p>
    <w:tbl>
      <w:tblPr>
        <w:bidiVisual/>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4022"/>
        <w:gridCol w:w="3932"/>
      </w:tblGrid>
      <w:tr w:rsidR="00D65E3A" w:rsidRPr="00A04A35" w:rsidTr="00D65E3A">
        <w:trPr>
          <w:trHeight w:val="1688"/>
        </w:trPr>
        <w:tc>
          <w:tcPr>
            <w:tcW w:w="2681" w:type="dxa"/>
            <w:hideMark/>
          </w:tcPr>
          <w:p w:rsidR="00D65E3A" w:rsidRPr="00A04A35" w:rsidRDefault="00D65E3A" w:rsidP="00001BBD">
            <w:pPr>
              <w:rPr>
                <w:rFonts w:eastAsia="Times New Roman"/>
                <w:sz w:val="20"/>
                <w:szCs w:val="20"/>
                <w:rtl/>
                <w:lang w:bidi="ar-LB"/>
              </w:rPr>
            </w:pPr>
            <w:r>
              <w:rPr>
                <w:rFonts w:eastAsia="Times New Roman"/>
                <w:b/>
                <w:bCs/>
                <w:noProof/>
                <w:sz w:val="20"/>
                <w:szCs w:val="20"/>
                <w:lang w:eastAsia="en-US"/>
              </w:rPr>
              <w:lastRenderedPageBreak/>
              <w:drawing>
                <wp:inline distT="0" distB="0" distL="0" distR="0">
                  <wp:extent cx="1428750" cy="866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866775"/>
                          </a:xfrm>
                          <a:prstGeom prst="rect">
                            <a:avLst/>
                          </a:prstGeom>
                          <a:noFill/>
                          <a:ln>
                            <a:noFill/>
                          </a:ln>
                        </pic:spPr>
                      </pic:pic>
                    </a:graphicData>
                  </a:graphic>
                </wp:inline>
              </w:drawing>
            </w:r>
          </w:p>
        </w:tc>
        <w:tc>
          <w:tcPr>
            <w:tcW w:w="4022" w:type="dxa"/>
            <w:vAlign w:val="center"/>
            <w:hideMark/>
          </w:tcPr>
          <w:p w:rsidR="00D65E3A" w:rsidRPr="00A04A35" w:rsidRDefault="00D65E3A" w:rsidP="00001BBD">
            <w:pPr>
              <w:bidi/>
              <w:spacing w:line="280" w:lineRule="exact"/>
              <w:jc w:val="center"/>
              <w:rPr>
                <w:rFonts w:eastAsia="Times New Roman"/>
                <w:b/>
                <w:bCs/>
                <w:rtl/>
              </w:rPr>
            </w:pPr>
            <w:r w:rsidRPr="00A04A35">
              <w:rPr>
                <w:rFonts w:eastAsia="Times New Roman"/>
                <w:b/>
                <w:bCs/>
                <w:rtl/>
              </w:rPr>
              <w:t>الهيئة</w:t>
            </w:r>
            <w:r w:rsidRPr="00A04A35">
              <w:rPr>
                <w:rFonts w:eastAsia="Times New Roman"/>
                <w:b/>
                <w:bCs/>
              </w:rPr>
              <w:t xml:space="preserve"> </w:t>
            </w:r>
            <w:r w:rsidRPr="00A04A35">
              <w:rPr>
                <w:rFonts w:eastAsia="Times New Roman"/>
                <w:b/>
                <w:bCs/>
                <w:rtl/>
              </w:rPr>
              <w:t>الأكاديميّة</w:t>
            </w:r>
            <w:r w:rsidRPr="00A04A35">
              <w:rPr>
                <w:rFonts w:eastAsia="Times New Roman"/>
                <w:b/>
                <w:bCs/>
              </w:rPr>
              <w:t xml:space="preserve"> </w:t>
            </w:r>
            <w:r w:rsidRPr="00A04A35">
              <w:rPr>
                <w:rFonts w:eastAsia="Times New Roman"/>
                <w:b/>
                <w:bCs/>
                <w:rtl/>
              </w:rPr>
              <w:t>المشتركة</w:t>
            </w:r>
          </w:p>
          <w:p w:rsidR="00D65E3A" w:rsidRPr="00C7542A" w:rsidRDefault="00D65E3A" w:rsidP="00001BBD">
            <w:pPr>
              <w:bidi/>
              <w:spacing w:line="280" w:lineRule="exact"/>
              <w:jc w:val="center"/>
              <w:rPr>
                <w:rFonts w:eastAsia="Times New Roman"/>
                <w:b/>
                <w:bCs/>
              </w:rPr>
            </w:pPr>
            <w:r w:rsidRPr="00A04A35">
              <w:rPr>
                <w:rFonts w:eastAsia="Times New Roman"/>
                <w:b/>
                <w:bCs/>
                <w:rtl/>
              </w:rPr>
              <w:t>قسم</w:t>
            </w:r>
            <w:r w:rsidRPr="00A04A35">
              <w:rPr>
                <w:rFonts w:eastAsia="Times New Roman"/>
                <w:b/>
                <w:bCs/>
              </w:rPr>
              <w:t xml:space="preserve"> </w:t>
            </w:r>
            <w:r w:rsidRPr="00A04A35">
              <w:rPr>
                <w:rFonts w:eastAsia="Times New Roman"/>
                <w:b/>
                <w:bCs/>
                <w:rtl/>
              </w:rPr>
              <w:t>الاجتماع</w:t>
            </w:r>
            <w:r w:rsidRPr="00A04A35">
              <w:rPr>
                <w:rFonts w:eastAsia="Times New Roman"/>
                <w:b/>
                <w:bCs/>
              </w:rPr>
              <w:t xml:space="preserve"> </w:t>
            </w:r>
            <w:r w:rsidRPr="00A04A35">
              <w:rPr>
                <w:rFonts w:eastAsia="Times New Roman"/>
                <w:b/>
                <w:bCs/>
                <w:rtl/>
              </w:rPr>
              <w:t>والاقتصاد</w:t>
            </w:r>
          </w:p>
        </w:tc>
        <w:tc>
          <w:tcPr>
            <w:tcW w:w="3932" w:type="dxa"/>
            <w:vAlign w:val="center"/>
          </w:tcPr>
          <w:p w:rsidR="00D65E3A" w:rsidRPr="00FA0CC5" w:rsidRDefault="00D65E3A" w:rsidP="00001BBD">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bidi="ar-LB"/>
              </w:rPr>
              <w:t>المّادة: علم الاقتصاد</w:t>
            </w:r>
            <w:r>
              <w:rPr>
                <w:rFonts w:asciiTheme="majorBidi" w:eastAsia="Times New Roman" w:hAnsiTheme="majorBidi" w:cstheme="majorBidi" w:hint="cs"/>
                <w:b/>
                <w:bCs/>
                <w:rtl/>
                <w:lang w:val="fr-FR" w:eastAsia="fr-FR" w:bidi="ar-LB"/>
              </w:rPr>
              <w:t xml:space="preserve"> </w:t>
            </w:r>
          </w:p>
          <w:p w:rsidR="00D65E3A" w:rsidRPr="00FA0CC5" w:rsidRDefault="00D65E3A" w:rsidP="00001BBD">
            <w:pPr>
              <w:bidi/>
              <w:rPr>
                <w:rFonts w:asciiTheme="majorBidi" w:hAnsiTheme="majorBidi" w:cstheme="majorBidi"/>
                <w:b/>
                <w:bCs/>
                <w:rtl/>
                <w:lang w:val="fr-FR" w:eastAsia="fr-FR"/>
              </w:rPr>
            </w:pPr>
            <w:r w:rsidRPr="00FA0CC5">
              <w:rPr>
                <w:rFonts w:asciiTheme="majorBidi" w:hAnsiTheme="majorBidi" w:cstheme="majorBidi"/>
                <w:b/>
                <w:bCs/>
                <w:rtl/>
                <w:lang w:val="fr-FR" w:eastAsia="fr-FR"/>
              </w:rPr>
              <w:t>الشهادة</w:t>
            </w:r>
            <w:r w:rsidRPr="00FA0CC5">
              <w:rPr>
                <w:rFonts w:asciiTheme="majorBidi" w:hAnsiTheme="majorBidi" w:cstheme="majorBidi"/>
                <w:b/>
                <w:bCs/>
                <w:lang w:val="fr-FR" w:eastAsia="fr-FR"/>
              </w:rPr>
              <w:t>:</w:t>
            </w:r>
            <w:r w:rsidRPr="00FA0CC5">
              <w:rPr>
                <w:rFonts w:asciiTheme="majorBidi" w:hAnsiTheme="majorBidi" w:cstheme="majorBidi"/>
                <w:b/>
                <w:bCs/>
                <w:rtl/>
                <w:lang w:val="fr-FR" w:eastAsia="fr-FR"/>
              </w:rPr>
              <w:t xml:space="preserve"> الثانوية</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العامّة</w:t>
            </w:r>
            <w:r w:rsidRPr="00FA0CC5">
              <w:rPr>
                <w:rFonts w:asciiTheme="majorBidi" w:hAnsiTheme="majorBidi" w:cstheme="majorBidi"/>
                <w:b/>
                <w:bCs/>
                <w:lang w:val="fr-FR" w:eastAsia="fr-FR"/>
              </w:rPr>
              <w:t xml:space="preserve"> </w:t>
            </w:r>
          </w:p>
          <w:p w:rsidR="00D65E3A" w:rsidRPr="00FA0CC5" w:rsidRDefault="00D65E3A" w:rsidP="00001BBD">
            <w:pPr>
              <w:bidi/>
              <w:rPr>
                <w:rFonts w:asciiTheme="majorBidi" w:eastAsia="Times New Roman" w:hAnsiTheme="majorBidi" w:cstheme="majorBidi"/>
                <w:b/>
                <w:bCs/>
                <w:rtl/>
                <w:lang w:val="fr-FR" w:eastAsia="fr-FR"/>
              </w:rPr>
            </w:pPr>
            <w:r w:rsidRPr="00FA0CC5">
              <w:rPr>
                <w:rFonts w:asciiTheme="majorBidi" w:hAnsiTheme="majorBidi" w:cstheme="majorBidi"/>
                <w:b/>
                <w:bCs/>
                <w:rtl/>
                <w:lang w:eastAsia="fr-FR" w:bidi="ar-LB"/>
              </w:rPr>
              <w:t>ال</w:t>
            </w:r>
            <w:r w:rsidRPr="00FA0CC5">
              <w:rPr>
                <w:rFonts w:asciiTheme="majorBidi" w:hAnsiTheme="majorBidi" w:cstheme="majorBidi"/>
                <w:b/>
                <w:bCs/>
                <w:rtl/>
                <w:lang w:val="fr-FR" w:eastAsia="fr-FR"/>
              </w:rPr>
              <w:t>فرع: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الاجتماع</w:t>
            </w:r>
            <w:r w:rsidRPr="00FA0CC5">
              <w:rPr>
                <w:rFonts w:asciiTheme="majorBidi" w:hAnsiTheme="majorBidi" w:cstheme="majorBidi"/>
                <w:b/>
                <w:bCs/>
                <w:lang w:eastAsia="fr-FR" w:bidi="ar-LB"/>
              </w:rPr>
              <w:t xml:space="preserve"> </w:t>
            </w:r>
            <w:r w:rsidRPr="00FA0CC5">
              <w:rPr>
                <w:rFonts w:asciiTheme="majorBidi" w:hAnsiTheme="majorBidi" w:cstheme="majorBidi"/>
                <w:b/>
                <w:bCs/>
                <w:rtl/>
                <w:lang w:val="fr-FR" w:eastAsia="fr-FR"/>
              </w:rPr>
              <w:t>والاقتصاد</w:t>
            </w:r>
          </w:p>
          <w:p w:rsidR="00D65E3A" w:rsidRPr="00FA0CC5" w:rsidRDefault="00D65E3A" w:rsidP="00CB1E73">
            <w:pPr>
              <w:bidi/>
              <w:rPr>
                <w:rFonts w:asciiTheme="majorBidi" w:eastAsia="Times New Roman" w:hAnsiTheme="majorBidi" w:cstheme="majorBidi"/>
                <w:b/>
                <w:bCs/>
                <w:rtl/>
                <w:lang w:val="fr-FR" w:eastAsia="fr-FR" w:bidi="ar-LB"/>
              </w:rPr>
            </w:pPr>
            <w:r w:rsidRPr="00FA0CC5">
              <w:rPr>
                <w:rFonts w:asciiTheme="majorBidi" w:eastAsia="Times New Roman" w:hAnsiTheme="majorBidi" w:cstheme="majorBidi"/>
                <w:b/>
                <w:bCs/>
                <w:rtl/>
                <w:lang w:val="fr-FR" w:eastAsia="fr-FR"/>
              </w:rPr>
              <w:t xml:space="preserve"> نموذج</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رقم</w:t>
            </w:r>
            <w:r w:rsidRPr="00FA0CC5">
              <w:rPr>
                <w:rFonts w:asciiTheme="majorBidi" w:eastAsia="Times New Roman" w:hAnsiTheme="majorBidi" w:cstheme="majorBidi"/>
                <w:b/>
                <w:bCs/>
                <w:lang w:val="fr-FR" w:eastAsia="fr-FR"/>
              </w:rPr>
              <w:t xml:space="preserve"> </w:t>
            </w:r>
            <w:r>
              <w:rPr>
                <w:rFonts w:asciiTheme="majorBidi" w:eastAsia="Times New Roman" w:hAnsiTheme="majorBidi" w:cstheme="majorBidi" w:hint="cs"/>
                <w:b/>
                <w:bCs/>
                <w:rtl/>
                <w:lang w:val="fr-FR" w:eastAsia="fr-FR" w:bidi="ar-LB"/>
              </w:rPr>
              <w:t xml:space="preserve"> </w:t>
            </w:r>
            <w:r w:rsidR="00CB1E73">
              <w:rPr>
                <w:rFonts w:asciiTheme="majorBidi" w:eastAsia="Times New Roman" w:hAnsiTheme="majorBidi" w:cstheme="majorBidi" w:hint="cs"/>
                <w:b/>
                <w:bCs/>
                <w:rtl/>
                <w:lang w:val="fr-FR" w:eastAsia="fr-FR" w:bidi="ar-LB"/>
              </w:rPr>
              <w:t>2</w:t>
            </w:r>
            <w:r>
              <w:rPr>
                <w:rFonts w:asciiTheme="majorBidi" w:eastAsia="Times New Roman" w:hAnsiTheme="majorBidi" w:cstheme="majorBidi" w:hint="cs"/>
                <w:b/>
                <w:bCs/>
                <w:rtl/>
                <w:lang w:val="fr-FR" w:eastAsia="fr-FR" w:bidi="ar-LB"/>
              </w:rPr>
              <w:t xml:space="preserve"> / 2018</w:t>
            </w:r>
          </w:p>
          <w:p w:rsidR="00D65E3A" w:rsidRPr="00A04A35" w:rsidRDefault="00D65E3A" w:rsidP="00001BBD">
            <w:pPr>
              <w:bidi/>
              <w:ind w:left="720" w:hanging="648"/>
              <w:rPr>
                <w:rFonts w:eastAsia="Times New Roman"/>
                <w:b/>
                <w:bCs/>
                <w:rtl/>
                <w:lang w:eastAsia="fr-FR" w:bidi="ar-LB"/>
              </w:rPr>
            </w:pPr>
            <w:r w:rsidRPr="00FA0CC5">
              <w:rPr>
                <w:rFonts w:asciiTheme="majorBidi" w:eastAsia="Times New Roman" w:hAnsiTheme="majorBidi" w:cstheme="majorBidi"/>
                <w:b/>
                <w:bCs/>
                <w:rtl/>
                <w:lang w:val="fr-FR" w:eastAsia="fr-FR"/>
              </w:rPr>
              <w:t>المدّة</w:t>
            </w:r>
            <w:r w:rsidRPr="00FA0CC5">
              <w:rPr>
                <w:rFonts w:asciiTheme="majorBidi" w:eastAsia="Times New Roman" w:hAnsiTheme="majorBidi" w:cstheme="majorBidi"/>
                <w:b/>
                <w:bCs/>
                <w:lang w:eastAsia="fr-FR" w:bidi="ar-LB"/>
              </w:rPr>
              <w:t xml:space="preserve"> : </w:t>
            </w:r>
            <w:r w:rsidRPr="00FA0CC5">
              <w:rPr>
                <w:rFonts w:asciiTheme="majorBidi" w:eastAsia="Times New Roman" w:hAnsiTheme="majorBidi" w:cstheme="majorBidi"/>
                <w:b/>
                <w:bCs/>
                <w:rtl/>
                <w:lang w:val="fr-FR" w:eastAsia="fr-FR"/>
              </w:rPr>
              <w:t>ثلاث</w:t>
            </w:r>
            <w:r w:rsidRPr="00FA0CC5">
              <w:rPr>
                <w:rFonts w:asciiTheme="majorBidi" w:eastAsia="Times New Roman" w:hAnsiTheme="majorBidi" w:cstheme="majorBidi"/>
                <w:b/>
                <w:bCs/>
                <w:lang w:eastAsia="fr-FR" w:bidi="ar-LB"/>
              </w:rPr>
              <w:t xml:space="preserve"> </w:t>
            </w:r>
            <w:r w:rsidRPr="00FA0CC5">
              <w:rPr>
                <w:rFonts w:asciiTheme="majorBidi" w:eastAsia="Times New Roman" w:hAnsiTheme="majorBidi" w:cstheme="majorBidi"/>
                <w:b/>
                <w:bCs/>
                <w:rtl/>
                <w:lang w:val="fr-FR" w:eastAsia="fr-FR"/>
              </w:rPr>
              <w:t>ساعات</w:t>
            </w:r>
          </w:p>
        </w:tc>
      </w:tr>
    </w:tbl>
    <w:p w:rsidR="00D65E3A" w:rsidRDefault="00D65E3A" w:rsidP="00D65E3A">
      <w:pPr>
        <w:bidi/>
        <w:jc w:val="both"/>
        <w:rPr>
          <w:rFonts w:asciiTheme="majorBidi" w:hAnsiTheme="majorBidi" w:cstheme="majorBidi"/>
          <w:b/>
          <w:bCs/>
          <w:sz w:val="26"/>
          <w:szCs w:val="26"/>
          <w:u w:val="single"/>
          <w:rtl/>
        </w:rPr>
      </w:pPr>
    </w:p>
    <w:p w:rsidR="00BF5E73" w:rsidRDefault="00BF5E73" w:rsidP="00BF5E73">
      <w:pPr>
        <w:bidi/>
        <w:rPr>
          <w:rFonts w:asciiTheme="majorBidi" w:eastAsiaTheme="minorEastAsia" w:hAnsiTheme="majorBidi" w:cstheme="majorBidi"/>
          <w:b/>
          <w:bCs/>
          <w:lang w:eastAsia="en-US" w:bidi="ar-LB"/>
        </w:rPr>
      </w:pPr>
      <w:r>
        <w:rPr>
          <w:rFonts w:asciiTheme="majorBidi" w:hAnsiTheme="majorBidi" w:cstheme="majorBidi"/>
          <w:b/>
          <w:bCs/>
          <w:rtl/>
        </w:rPr>
        <w:t>أسس التصحيح</w:t>
      </w:r>
      <w:r>
        <w:rPr>
          <w:rFonts w:asciiTheme="majorBidi" w:hAnsiTheme="majorBidi" w:cstheme="majorBidi"/>
          <w:b/>
          <w:bCs/>
          <w:rtl/>
          <w:lang w:bidi="ar-LB"/>
        </w:rPr>
        <w:t xml:space="preserve"> (تراعي تعليق الدروس والتوصيف المعدّل للعام الدراسي 2016-2017 وحتى صدور المناهج المطوّرة)</w:t>
      </w:r>
    </w:p>
    <w:p w:rsidR="00BF5E73" w:rsidRPr="00BF5E73" w:rsidRDefault="00BF5E73" w:rsidP="00D65E3A">
      <w:pPr>
        <w:bidi/>
        <w:jc w:val="both"/>
        <w:rPr>
          <w:rFonts w:asciiTheme="majorBidi" w:hAnsiTheme="majorBidi" w:cstheme="majorBidi"/>
          <w:b/>
          <w:bCs/>
          <w:sz w:val="26"/>
          <w:szCs w:val="26"/>
          <w:u w:val="single"/>
        </w:rPr>
      </w:pPr>
      <w:bookmarkStart w:id="0" w:name="_GoBack"/>
      <w:bookmarkEnd w:id="0"/>
    </w:p>
    <w:p w:rsidR="00D65E3A" w:rsidRPr="00907A7F" w:rsidRDefault="00D65E3A" w:rsidP="00BF5E73">
      <w:pPr>
        <w:bidi/>
        <w:jc w:val="both"/>
        <w:rPr>
          <w:rFonts w:asciiTheme="majorBidi" w:hAnsiTheme="majorBidi" w:cstheme="majorBidi"/>
          <w:sz w:val="26"/>
          <w:szCs w:val="26"/>
          <w:rtl/>
        </w:rPr>
      </w:pPr>
      <w:r w:rsidRPr="00907A7F">
        <w:rPr>
          <w:rFonts w:asciiTheme="majorBidi" w:hAnsiTheme="majorBidi" w:cstheme="majorBidi"/>
          <w:b/>
          <w:bCs/>
          <w:sz w:val="26"/>
          <w:szCs w:val="26"/>
          <w:u w:val="single"/>
          <w:rtl/>
        </w:rPr>
        <w:t>المجموعة</w:t>
      </w:r>
      <w:r w:rsidRPr="00907A7F">
        <w:rPr>
          <w:rFonts w:asciiTheme="majorBidi" w:hAnsiTheme="majorBidi" w:cstheme="majorBidi"/>
          <w:b/>
          <w:bCs/>
          <w:sz w:val="26"/>
          <w:szCs w:val="26"/>
          <w:u w:val="single"/>
        </w:rPr>
        <w:t xml:space="preserve"> </w:t>
      </w:r>
      <w:r w:rsidRPr="00907A7F">
        <w:rPr>
          <w:rFonts w:asciiTheme="majorBidi" w:hAnsiTheme="majorBidi" w:cstheme="majorBidi"/>
          <w:b/>
          <w:bCs/>
          <w:sz w:val="26"/>
          <w:szCs w:val="26"/>
          <w:u w:val="single"/>
          <w:rtl/>
        </w:rPr>
        <w:t xml:space="preserve"> الالزامية:</w:t>
      </w:r>
      <w:r w:rsidRPr="00907A7F">
        <w:rPr>
          <w:rFonts w:asciiTheme="majorBidi" w:hAnsiTheme="majorBidi" w:cstheme="majorBidi"/>
          <w:b/>
          <w:bCs/>
          <w:sz w:val="26"/>
          <w:szCs w:val="26"/>
          <w:rtl/>
        </w:rPr>
        <w:t xml:space="preserve"> </w:t>
      </w:r>
      <w:r>
        <w:rPr>
          <w:rFonts w:asciiTheme="majorBidi" w:hAnsiTheme="majorBidi" w:cstheme="majorBidi" w:hint="cs"/>
          <w:b/>
          <w:bCs/>
          <w:sz w:val="26"/>
          <w:szCs w:val="26"/>
          <w:rtl/>
        </w:rPr>
        <w:t>إ</w:t>
      </w:r>
      <w:r w:rsidRPr="00907A7F">
        <w:rPr>
          <w:rFonts w:asciiTheme="majorBidi" w:hAnsiTheme="majorBidi" w:cstheme="majorBidi"/>
          <w:b/>
          <w:bCs/>
          <w:sz w:val="26"/>
          <w:szCs w:val="26"/>
          <w:rtl/>
        </w:rPr>
        <w:t>ستعمال مفاهيم وتقنيات اقتصادية (8 علامات)</w:t>
      </w:r>
    </w:p>
    <w:p w:rsidR="00CB1E73" w:rsidRPr="00907A7F" w:rsidRDefault="00CB1E73" w:rsidP="00CB1E73">
      <w:pPr>
        <w:bidi/>
        <w:jc w:val="both"/>
        <w:rPr>
          <w:rFonts w:asciiTheme="majorBidi" w:hAnsiTheme="majorBidi" w:cstheme="majorBidi"/>
          <w:sz w:val="26"/>
          <w:szCs w:val="26"/>
          <w:rtl/>
        </w:rPr>
      </w:pPr>
    </w:p>
    <w:p w:rsidR="00CB1E73" w:rsidRPr="00907A7F" w:rsidRDefault="00CB1E73" w:rsidP="00CB1E73">
      <w:pPr>
        <w:bidi/>
        <w:jc w:val="both"/>
        <w:rPr>
          <w:rFonts w:asciiTheme="majorBidi" w:hAnsiTheme="majorBidi" w:cstheme="majorBidi"/>
          <w:sz w:val="16"/>
          <w:szCs w:val="16"/>
        </w:rPr>
      </w:pPr>
    </w:p>
    <w:p w:rsidR="00CB1E73" w:rsidRDefault="00996650" w:rsidP="007475C3">
      <w:pPr>
        <w:bidi/>
        <w:jc w:val="both"/>
        <w:rPr>
          <w:rFonts w:asciiTheme="majorBidi" w:hAnsiTheme="majorBidi" w:cstheme="majorBidi"/>
          <w:rtl/>
          <w:lang w:bidi="ar-LB"/>
        </w:rPr>
      </w:pPr>
      <w:r>
        <w:rPr>
          <w:rFonts w:asciiTheme="majorBidi" w:hAnsiTheme="majorBidi" w:cstheme="majorBidi"/>
          <w:rtl/>
        </w:rPr>
        <w:t>1</w:t>
      </w:r>
      <w:r>
        <w:rPr>
          <w:rFonts w:asciiTheme="majorBidi" w:hAnsiTheme="majorBidi" w:cstheme="majorBidi" w:hint="cs"/>
          <w:rtl/>
        </w:rPr>
        <w:t xml:space="preserve">. </w:t>
      </w:r>
      <w:r w:rsidR="00CB1E73">
        <w:rPr>
          <w:rFonts w:asciiTheme="majorBidi" w:hAnsiTheme="majorBidi" w:cstheme="majorBidi" w:hint="cs"/>
          <w:rtl/>
        </w:rPr>
        <w:t>(1.5 علامة)</w:t>
      </w:r>
      <w:r w:rsidR="007475C3">
        <w:rPr>
          <w:rFonts w:asciiTheme="majorBidi" w:hAnsiTheme="majorBidi" w:cstheme="majorBidi" w:hint="cs"/>
          <w:rtl/>
        </w:rPr>
        <w:t xml:space="preserve"> </w:t>
      </w:r>
      <w:r w:rsidR="007475C3" w:rsidRPr="007475C3">
        <w:rPr>
          <w:rFonts w:asciiTheme="majorBidi" w:hAnsiTheme="majorBidi" w:cstheme="majorBidi"/>
        </w:rPr>
        <w:sym w:font="Wingdings" w:char="F0DF"/>
      </w:r>
      <w:r w:rsidR="007475C3">
        <w:rPr>
          <w:rFonts w:asciiTheme="majorBidi" w:hAnsiTheme="majorBidi" w:cstheme="majorBidi" w:hint="cs"/>
          <w:rtl/>
          <w:lang w:bidi="ar-LB"/>
        </w:rPr>
        <w:t xml:space="preserve"> 0.25 علامة لكل خانة.</w:t>
      </w:r>
    </w:p>
    <w:tbl>
      <w:tblPr>
        <w:tblStyle w:val="TableGrid"/>
        <w:bidiVisual/>
        <w:tblW w:w="0" w:type="auto"/>
        <w:tblLook w:val="04A0" w:firstRow="1" w:lastRow="0" w:firstColumn="1" w:lastColumn="0" w:noHBand="0" w:noVBand="1"/>
      </w:tblPr>
      <w:tblGrid>
        <w:gridCol w:w="3404"/>
        <w:gridCol w:w="3405"/>
        <w:gridCol w:w="3405"/>
      </w:tblGrid>
      <w:tr w:rsidR="00CB1E73" w:rsidTr="008A722D">
        <w:tc>
          <w:tcPr>
            <w:tcW w:w="3404" w:type="dxa"/>
          </w:tcPr>
          <w:p w:rsidR="00CB1E73" w:rsidRDefault="00CB1E73" w:rsidP="008A722D">
            <w:pPr>
              <w:bidi/>
              <w:jc w:val="both"/>
              <w:rPr>
                <w:rFonts w:asciiTheme="majorBidi" w:hAnsiTheme="majorBidi" w:cstheme="majorBidi"/>
                <w:rtl/>
              </w:rPr>
            </w:pPr>
            <w:r>
              <w:rPr>
                <w:rFonts w:asciiTheme="majorBidi" w:hAnsiTheme="majorBidi" w:cstheme="majorBidi" w:hint="cs"/>
                <w:rtl/>
              </w:rPr>
              <w:t>السلبية</w:t>
            </w:r>
          </w:p>
        </w:tc>
        <w:tc>
          <w:tcPr>
            <w:tcW w:w="3405" w:type="dxa"/>
          </w:tcPr>
          <w:p w:rsidR="00CB1E73" w:rsidRDefault="00CB1E73" w:rsidP="008A722D">
            <w:pPr>
              <w:bidi/>
              <w:jc w:val="both"/>
              <w:rPr>
                <w:rFonts w:asciiTheme="majorBidi" w:hAnsiTheme="majorBidi" w:cstheme="majorBidi"/>
                <w:rtl/>
              </w:rPr>
            </w:pPr>
            <w:r>
              <w:rPr>
                <w:rFonts w:asciiTheme="majorBidi" w:hAnsiTheme="majorBidi" w:cstheme="majorBidi" w:hint="cs"/>
                <w:rtl/>
              </w:rPr>
              <w:t>السبب</w:t>
            </w:r>
          </w:p>
        </w:tc>
        <w:tc>
          <w:tcPr>
            <w:tcW w:w="3405" w:type="dxa"/>
          </w:tcPr>
          <w:p w:rsidR="00CB1E73" w:rsidRDefault="00CB1E73" w:rsidP="008A722D">
            <w:pPr>
              <w:bidi/>
              <w:jc w:val="both"/>
              <w:rPr>
                <w:rFonts w:asciiTheme="majorBidi" w:hAnsiTheme="majorBidi" w:cstheme="majorBidi"/>
                <w:rtl/>
              </w:rPr>
            </w:pPr>
            <w:r>
              <w:rPr>
                <w:rFonts w:asciiTheme="majorBidi" w:hAnsiTheme="majorBidi" w:cstheme="majorBidi" w:hint="cs"/>
                <w:rtl/>
              </w:rPr>
              <w:t>الانعكاس</w:t>
            </w:r>
          </w:p>
        </w:tc>
      </w:tr>
      <w:tr w:rsidR="00CB1E73" w:rsidTr="008A722D">
        <w:tc>
          <w:tcPr>
            <w:tcW w:w="3404" w:type="dxa"/>
          </w:tcPr>
          <w:p w:rsidR="00CB1E73" w:rsidRDefault="00CB1E73" w:rsidP="008A722D">
            <w:pPr>
              <w:bidi/>
              <w:jc w:val="both"/>
              <w:rPr>
                <w:rFonts w:asciiTheme="majorBidi" w:hAnsiTheme="majorBidi" w:cstheme="majorBidi"/>
                <w:rtl/>
              </w:rPr>
            </w:pPr>
            <w:r>
              <w:rPr>
                <w:rFonts w:asciiTheme="majorBidi" w:hAnsiTheme="majorBidi" w:cstheme="majorBidi" w:hint="cs"/>
                <w:rtl/>
              </w:rPr>
              <w:t>البيروقراطية</w:t>
            </w:r>
          </w:p>
        </w:tc>
        <w:tc>
          <w:tcPr>
            <w:tcW w:w="3405" w:type="dxa"/>
          </w:tcPr>
          <w:p w:rsidR="00CB1E73" w:rsidRDefault="00044ED7" w:rsidP="008A722D">
            <w:pPr>
              <w:bidi/>
              <w:jc w:val="both"/>
              <w:rPr>
                <w:rFonts w:asciiTheme="majorBidi" w:hAnsiTheme="majorBidi" w:cstheme="majorBidi"/>
                <w:rtl/>
              </w:rPr>
            </w:pPr>
            <w:r>
              <w:rPr>
                <w:rFonts w:asciiTheme="majorBidi" w:hAnsiTheme="majorBidi" w:cstheme="majorBidi" w:hint="cs"/>
                <w:rtl/>
              </w:rPr>
              <w:t>مركزية القرار</w:t>
            </w:r>
          </w:p>
        </w:tc>
        <w:tc>
          <w:tcPr>
            <w:tcW w:w="3405" w:type="dxa"/>
          </w:tcPr>
          <w:p w:rsidR="00CB1E73" w:rsidRDefault="00044ED7" w:rsidP="008A722D">
            <w:pPr>
              <w:bidi/>
              <w:jc w:val="both"/>
              <w:rPr>
                <w:rFonts w:asciiTheme="majorBidi" w:hAnsiTheme="majorBidi" w:cstheme="majorBidi"/>
                <w:rtl/>
              </w:rPr>
            </w:pPr>
            <w:r>
              <w:rPr>
                <w:rFonts w:asciiTheme="majorBidi" w:hAnsiTheme="majorBidi" w:cstheme="majorBidi" w:hint="cs"/>
                <w:rtl/>
              </w:rPr>
              <w:t>تراجع الانتاجية / انخفاض القدرة التنافسية</w:t>
            </w:r>
          </w:p>
        </w:tc>
      </w:tr>
      <w:tr w:rsidR="00CB1E73" w:rsidTr="008A722D">
        <w:tc>
          <w:tcPr>
            <w:tcW w:w="3404" w:type="dxa"/>
          </w:tcPr>
          <w:p w:rsidR="00CB1E73" w:rsidRDefault="00CB1E73" w:rsidP="008A722D">
            <w:pPr>
              <w:bidi/>
              <w:jc w:val="both"/>
              <w:rPr>
                <w:rFonts w:asciiTheme="majorBidi" w:hAnsiTheme="majorBidi" w:cstheme="majorBidi"/>
                <w:rtl/>
              </w:rPr>
            </w:pPr>
            <w:r>
              <w:rPr>
                <w:rFonts w:asciiTheme="majorBidi" w:hAnsiTheme="majorBidi" w:cstheme="majorBidi" w:hint="cs"/>
                <w:rtl/>
              </w:rPr>
              <w:t>وظوفة الاقتصاد</w:t>
            </w:r>
          </w:p>
        </w:tc>
        <w:tc>
          <w:tcPr>
            <w:tcW w:w="3405" w:type="dxa"/>
          </w:tcPr>
          <w:p w:rsidR="00CB1E73" w:rsidRDefault="00223E69" w:rsidP="008A722D">
            <w:pPr>
              <w:bidi/>
              <w:jc w:val="both"/>
              <w:rPr>
                <w:rFonts w:asciiTheme="majorBidi" w:hAnsiTheme="majorBidi" w:cstheme="majorBidi"/>
                <w:rtl/>
              </w:rPr>
            </w:pPr>
            <w:r>
              <w:rPr>
                <w:rFonts w:hint="cs"/>
                <w:rtl/>
              </w:rPr>
              <w:t>تسليم سلطة القرار الاقتصادي إلى موظفين لا خبرة لهم في مجال الاستثمار</w:t>
            </w:r>
          </w:p>
        </w:tc>
        <w:tc>
          <w:tcPr>
            <w:tcW w:w="3405" w:type="dxa"/>
          </w:tcPr>
          <w:p w:rsidR="00CB1E73" w:rsidRDefault="00044ED7" w:rsidP="008A722D">
            <w:pPr>
              <w:bidi/>
              <w:jc w:val="both"/>
              <w:rPr>
                <w:rFonts w:asciiTheme="majorBidi" w:hAnsiTheme="majorBidi" w:cstheme="majorBidi"/>
                <w:rtl/>
              </w:rPr>
            </w:pPr>
            <w:r>
              <w:rPr>
                <w:rFonts w:asciiTheme="majorBidi" w:hAnsiTheme="majorBidi" w:cstheme="majorBidi" w:hint="cs"/>
                <w:rtl/>
              </w:rPr>
              <w:t>تراجع فعالية الاستثمار</w:t>
            </w:r>
            <w:r w:rsidR="00223E69">
              <w:rPr>
                <w:rFonts w:asciiTheme="majorBidi" w:hAnsiTheme="majorBidi" w:cstheme="majorBidi" w:hint="cs"/>
                <w:rtl/>
              </w:rPr>
              <w:t>/ تراجع الإنتاجية</w:t>
            </w:r>
          </w:p>
        </w:tc>
      </w:tr>
      <w:tr w:rsidR="00CB1E73" w:rsidTr="008A722D">
        <w:tc>
          <w:tcPr>
            <w:tcW w:w="3404" w:type="dxa"/>
          </w:tcPr>
          <w:p w:rsidR="00CB1E73" w:rsidRDefault="00D27B06" w:rsidP="008A722D">
            <w:pPr>
              <w:bidi/>
              <w:jc w:val="both"/>
              <w:rPr>
                <w:rFonts w:asciiTheme="majorBidi" w:hAnsiTheme="majorBidi" w:cstheme="majorBidi"/>
                <w:rtl/>
              </w:rPr>
            </w:pPr>
            <w:r>
              <w:rPr>
                <w:rFonts w:asciiTheme="majorBidi" w:hAnsiTheme="majorBidi" w:cstheme="majorBidi" w:hint="cs"/>
                <w:rtl/>
              </w:rPr>
              <w:t>إ</w:t>
            </w:r>
            <w:r w:rsidR="00044ED7">
              <w:rPr>
                <w:rFonts w:asciiTheme="majorBidi" w:hAnsiTheme="majorBidi" w:cstheme="majorBidi" w:hint="cs"/>
                <w:rtl/>
              </w:rPr>
              <w:t>لغاء المنافسة</w:t>
            </w:r>
          </w:p>
        </w:tc>
        <w:tc>
          <w:tcPr>
            <w:tcW w:w="3405" w:type="dxa"/>
          </w:tcPr>
          <w:p w:rsidR="00CB1E73" w:rsidRDefault="00044ED7" w:rsidP="008A722D">
            <w:pPr>
              <w:bidi/>
              <w:jc w:val="both"/>
              <w:rPr>
                <w:rFonts w:asciiTheme="majorBidi" w:hAnsiTheme="majorBidi" w:cstheme="majorBidi"/>
                <w:rtl/>
              </w:rPr>
            </w:pPr>
            <w:r>
              <w:rPr>
                <w:rFonts w:asciiTheme="majorBidi" w:hAnsiTheme="majorBidi" w:cstheme="majorBidi" w:hint="cs"/>
                <w:rtl/>
              </w:rPr>
              <w:t>تحديد الدولة للأسعار</w:t>
            </w:r>
          </w:p>
        </w:tc>
        <w:tc>
          <w:tcPr>
            <w:tcW w:w="3405" w:type="dxa"/>
          </w:tcPr>
          <w:p w:rsidR="00CB1E73" w:rsidRDefault="00223E69" w:rsidP="008A722D">
            <w:pPr>
              <w:bidi/>
              <w:jc w:val="both"/>
              <w:rPr>
                <w:rFonts w:asciiTheme="majorBidi" w:hAnsiTheme="majorBidi" w:cstheme="majorBidi"/>
                <w:rtl/>
              </w:rPr>
            </w:pPr>
            <w:r>
              <w:rPr>
                <w:rFonts w:asciiTheme="majorBidi" w:hAnsiTheme="majorBidi" w:cstheme="majorBidi" w:hint="cs"/>
                <w:rtl/>
              </w:rPr>
              <w:t>تراجع القدرة التنافسية</w:t>
            </w:r>
            <w:r w:rsidR="007475C3">
              <w:rPr>
                <w:rFonts w:asciiTheme="majorBidi" w:hAnsiTheme="majorBidi" w:cstheme="majorBidi" w:hint="cs"/>
                <w:rtl/>
              </w:rPr>
              <w:t xml:space="preserve"> </w:t>
            </w:r>
            <w:r w:rsidR="00044ED7">
              <w:rPr>
                <w:rFonts w:asciiTheme="majorBidi" w:hAnsiTheme="majorBidi" w:cstheme="majorBidi" w:hint="cs"/>
                <w:rtl/>
              </w:rPr>
              <w:t xml:space="preserve">/ </w:t>
            </w:r>
            <w:r w:rsidR="00D27B06">
              <w:rPr>
                <w:rFonts w:asciiTheme="majorBidi" w:hAnsiTheme="majorBidi" w:cstheme="majorBidi" w:hint="cs"/>
                <w:rtl/>
              </w:rPr>
              <w:t>إ</w:t>
            </w:r>
            <w:r w:rsidR="00044ED7">
              <w:rPr>
                <w:rFonts w:asciiTheme="majorBidi" w:hAnsiTheme="majorBidi" w:cstheme="majorBidi" w:hint="cs"/>
                <w:rtl/>
              </w:rPr>
              <w:t>لغاء دور السوق</w:t>
            </w:r>
          </w:p>
        </w:tc>
      </w:tr>
    </w:tbl>
    <w:p w:rsidR="007C5112" w:rsidRPr="00223E69" w:rsidRDefault="007C5112" w:rsidP="007C5112">
      <w:pPr>
        <w:bidi/>
        <w:jc w:val="both"/>
        <w:rPr>
          <w:rFonts w:asciiTheme="majorBidi" w:hAnsiTheme="majorBidi" w:cstheme="majorBidi"/>
        </w:rPr>
      </w:pPr>
    </w:p>
    <w:p w:rsidR="007C5112" w:rsidRPr="00907A7F" w:rsidRDefault="007C5112" w:rsidP="007C5112">
      <w:pPr>
        <w:tabs>
          <w:tab w:val="left" w:pos="4084"/>
        </w:tabs>
        <w:bidi/>
        <w:jc w:val="both"/>
        <w:rPr>
          <w:rFonts w:asciiTheme="majorBidi" w:hAnsiTheme="majorBidi" w:cstheme="majorBidi"/>
          <w:sz w:val="16"/>
          <w:szCs w:val="16"/>
          <w:rtl/>
        </w:rPr>
      </w:pPr>
    </w:p>
    <w:p w:rsidR="007C5112" w:rsidRPr="00907A7F" w:rsidRDefault="00996650" w:rsidP="007475C3">
      <w:pPr>
        <w:bidi/>
        <w:jc w:val="both"/>
        <w:rPr>
          <w:rFonts w:asciiTheme="majorBidi" w:hAnsiTheme="majorBidi" w:cstheme="majorBidi"/>
          <w:rtl/>
          <w:lang w:bidi="ar-LB"/>
        </w:rPr>
      </w:pPr>
      <w:r>
        <w:rPr>
          <w:rFonts w:asciiTheme="majorBidi" w:hAnsiTheme="majorBidi" w:cstheme="majorBidi"/>
          <w:rtl/>
        </w:rPr>
        <w:t>2</w:t>
      </w:r>
      <w:r>
        <w:rPr>
          <w:rFonts w:asciiTheme="majorBidi" w:hAnsiTheme="majorBidi" w:cstheme="majorBidi" w:hint="cs"/>
          <w:rtl/>
        </w:rPr>
        <w:t>.</w:t>
      </w:r>
      <w:r w:rsidR="007C5112" w:rsidRPr="00907A7F">
        <w:rPr>
          <w:rFonts w:asciiTheme="majorBidi" w:hAnsiTheme="majorBidi" w:cstheme="majorBidi"/>
          <w:rtl/>
        </w:rPr>
        <w:t xml:space="preserve"> (</w:t>
      </w:r>
      <w:r w:rsidR="00993DE4">
        <w:rPr>
          <w:rFonts w:asciiTheme="majorBidi" w:hAnsiTheme="majorBidi" w:cstheme="majorBidi" w:hint="cs"/>
          <w:rtl/>
        </w:rPr>
        <w:t>2</w:t>
      </w:r>
      <w:r w:rsidR="009629C3">
        <w:rPr>
          <w:rFonts w:asciiTheme="majorBidi" w:hAnsiTheme="majorBidi" w:cstheme="majorBidi" w:hint="cs"/>
          <w:rtl/>
        </w:rPr>
        <w:t>.5</w:t>
      </w:r>
      <w:r w:rsidR="007C5112" w:rsidRPr="00907A7F">
        <w:rPr>
          <w:rFonts w:asciiTheme="majorBidi" w:hAnsiTheme="majorBidi" w:cstheme="majorBidi"/>
          <w:rtl/>
        </w:rPr>
        <w:t xml:space="preserve"> علامة)</w:t>
      </w:r>
      <w:r w:rsidR="007475C3">
        <w:rPr>
          <w:rFonts w:asciiTheme="majorBidi" w:hAnsiTheme="majorBidi" w:cstheme="majorBidi" w:hint="cs"/>
          <w:rtl/>
        </w:rPr>
        <w:t xml:space="preserve"> </w:t>
      </w:r>
      <w:r w:rsidR="007475C3" w:rsidRPr="007475C3">
        <w:rPr>
          <w:rFonts w:asciiTheme="majorBidi" w:hAnsiTheme="majorBidi" w:cstheme="majorBidi"/>
        </w:rPr>
        <w:sym w:font="Wingdings" w:char="F0DF"/>
      </w:r>
      <w:r w:rsidR="007475C3">
        <w:rPr>
          <w:rFonts w:asciiTheme="majorBidi" w:hAnsiTheme="majorBidi" w:cstheme="majorBidi" w:hint="cs"/>
          <w:rtl/>
          <w:lang w:bidi="ar-LB"/>
        </w:rPr>
        <w:t xml:space="preserve"> 0.5 علامة لكل جملة.</w:t>
      </w:r>
    </w:p>
    <w:p w:rsidR="007C5112" w:rsidRPr="00907A7F" w:rsidRDefault="007C5112" w:rsidP="007C5112">
      <w:pPr>
        <w:bidi/>
        <w:jc w:val="both"/>
        <w:rPr>
          <w:rFonts w:asciiTheme="majorBidi" w:hAnsiTheme="majorBidi" w:cstheme="majorBidi"/>
          <w:sz w:val="16"/>
          <w:szCs w:val="16"/>
          <w:rtl/>
        </w:rPr>
      </w:pPr>
    </w:p>
    <w:p w:rsidR="007C5112" w:rsidRPr="00907A7F" w:rsidRDefault="00996650" w:rsidP="004E7122">
      <w:pPr>
        <w:bidi/>
        <w:jc w:val="both"/>
        <w:rPr>
          <w:rFonts w:asciiTheme="majorBidi" w:hAnsiTheme="majorBidi" w:cstheme="majorBidi"/>
        </w:rPr>
      </w:pPr>
      <w:r>
        <w:rPr>
          <w:rFonts w:asciiTheme="majorBidi" w:eastAsia="Times New Roman" w:hAnsiTheme="majorBidi" w:cstheme="majorBidi"/>
          <w:rtl/>
          <w:lang w:eastAsia="en-GB"/>
        </w:rPr>
        <w:t>1.2</w:t>
      </w:r>
      <w:r>
        <w:rPr>
          <w:rFonts w:asciiTheme="majorBidi" w:eastAsia="Times New Roman" w:hAnsiTheme="majorBidi" w:cstheme="majorBidi" w:hint="cs"/>
          <w:rtl/>
          <w:lang w:eastAsia="en-GB"/>
        </w:rPr>
        <w:t>.</w:t>
      </w:r>
      <w:r w:rsidR="007C5112" w:rsidRPr="00907A7F">
        <w:rPr>
          <w:rFonts w:asciiTheme="majorBidi" w:eastAsia="Times New Roman" w:hAnsiTheme="majorBidi" w:cstheme="majorBidi"/>
          <w:rtl/>
          <w:lang w:eastAsia="en-GB"/>
        </w:rPr>
        <w:t xml:space="preserve"> </w:t>
      </w:r>
      <w:r w:rsidR="007C5112">
        <w:rPr>
          <w:rFonts w:asciiTheme="majorBidi" w:eastAsia="Times New Roman" w:hAnsiTheme="majorBidi" w:cstheme="majorBidi" w:hint="cs"/>
          <w:rtl/>
          <w:lang w:eastAsia="en-GB"/>
        </w:rPr>
        <w:t>تمتنع المصارف التجارية عن إعطاء قروض مصرفية للمزارعين بسبب الخطر الناتج عن العوامل الطبيعية.</w:t>
      </w:r>
    </w:p>
    <w:p w:rsidR="00193B32" w:rsidRDefault="00996650" w:rsidP="004E7122">
      <w:pPr>
        <w:bidi/>
        <w:jc w:val="both"/>
        <w:rPr>
          <w:rFonts w:asciiTheme="majorBidi" w:hAnsiTheme="majorBidi" w:cstheme="majorBidi"/>
          <w:rtl/>
        </w:rPr>
      </w:pPr>
      <w:r>
        <w:rPr>
          <w:rFonts w:asciiTheme="majorBidi" w:hAnsiTheme="majorBidi" w:cstheme="majorBidi"/>
          <w:rtl/>
        </w:rPr>
        <w:t>2.2</w:t>
      </w:r>
      <w:r>
        <w:rPr>
          <w:rFonts w:asciiTheme="majorBidi" w:hAnsiTheme="majorBidi" w:cstheme="majorBidi" w:hint="cs"/>
          <w:rtl/>
        </w:rPr>
        <w:t xml:space="preserve">. </w:t>
      </w:r>
      <w:r w:rsidR="009629C3">
        <w:rPr>
          <w:rFonts w:asciiTheme="majorBidi" w:hAnsiTheme="majorBidi" w:cstheme="majorBidi" w:hint="cs"/>
          <w:rtl/>
          <w:lang w:bidi="ar-LB"/>
        </w:rPr>
        <w:t xml:space="preserve">تتعرّض منتجاتنا الزراعية للمنافسة الأجنبية من قبل الدول المتطورة من جهة </w:t>
      </w:r>
      <w:r w:rsidR="009629C3">
        <w:rPr>
          <w:rFonts w:asciiTheme="majorBidi" w:hAnsiTheme="majorBidi" w:cstheme="majorBidi" w:hint="cs"/>
          <w:rtl/>
        </w:rPr>
        <w:t xml:space="preserve">لأن هذه الدول تبيع موادها الزراعية بأسعار إغراقية، </w:t>
      </w:r>
    </w:p>
    <w:p w:rsidR="00193B32" w:rsidRDefault="00193B32" w:rsidP="004E7122">
      <w:pPr>
        <w:bidi/>
        <w:jc w:val="both"/>
        <w:rPr>
          <w:rFonts w:asciiTheme="majorBidi" w:hAnsiTheme="majorBidi" w:cstheme="majorBidi"/>
          <w:rtl/>
        </w:rPr>
      </w:pPr>
      <w:r>
        <w:rPr>
          <w:rFonts w:asciiTheme="majorBidi" w:hAnsiTheme="majorBidi" w:cstheme="majorBidi" w:hint="cs"/>
          <w:rtl/>
        </w:rPr>
        <w:t xml:space="preserve">         </w:t>
      </w:r>
      <w:r w:rsidR="009629C3">
        <w:rPr>
          <w:rFonts w:asciiTheme="majorBidi" w:hAnsiTheme="majorBidi" w:cstheme="majorBidi" w:hint="cs"/>
          <w:rtl/>
          <w:lang w:bidi="ar-LB"/>
        </w:rPr>
        <w:t xml:space="preserve">ومن قبل دول العالم الثالث من جهة أخرى </w:t>
      </w:r>
      <w:r w:rsidR="007C5112">
        <w:rPr>
          <w:rFonts w:asciiTheme="majorBidi" w:hAnsiTheme="majorBidi" w:cstheme="majorBidi" w:hint="cs"/>
          <w:rtl/>
        </w:rPr>
        <w:t xml:space="preserve">بسبب كلفة اليد العاملة </w:t>
      </w:r>
      <w:r w:rsidR="009629C3">
        <w:rPr>
          <w:rFonts w:asciiTheme="majorBidi" w:hAnsiTheme="majorBidi" w:cstheme="majorBidi" w:hint="cs"/>
          <w:rtl/>
        </w:rPr>
        <w:t xml:space="preserve">الزراعية الزهيدة، أو بسبب حصول هذه </w:t>
      </w:r>
      <w:r w:rsidR="007C5112">
        <w:rPr>
          <w:rFonts w:asciiTheme="majorBidi" w:hAnsiTheme="majorBidi" w:cstheme="majorBidi" w:hint="cs"/>
          <w:rtl/>
        </w:rPr>
        <w:t xml:space="preserve">الدول على المستلزمات </w:t>
      </w:r>
    </w:p>
    <w:p w:rsidR="007C5112" w:rsidRPr="00907A7F" w:rsidRDefault="00193B32" w:rsidP="004E7122">
      <w:pPr>
        <w:bidi/>
        <w:jc w:val="both"/>
        <w:rPr>
          <w:rFonts w:asciiTheme="majorBidi" w:hAnsiTheme="majorBidi" w:cstheme="majorBidi"/>
          <w:rtl/>
        </w:rPr>
      </w:pPr>
      <w:r>
        <w:rPr>
          <w:rFonts w:asciiTheme="majorBidi" w:hAnsiTheme="majorBidi" w:cstheme="majorBidi" w:hint="cs"/>
          <w:rtl/>
        </w:rPr>
        <w:t xml:space="preserve">         </w:t>
      </w:r>
      <w:r w:rsidR="007C5112">
        <w:rPr>
          <w:rFonts w:asciiTheme="majorBidi" w:hAnsiTheme="majorBidi" w:cstheme="majorBidi" w:hint="cs"/>
          <w:rtl/>
        </w:rPr>
        <w:t>الزراعية</w:t>
      </w:r>
      <w:r w:rsidR="009629C3">
        <w:rPr>
          <w:rFonts w:asciiTheme="majorBidi" w:hAnsiTheme="majorBidi" w:cstheme="majorBidi" w:hint="cs"/>
          <w:rtl/>
        </w:rPr>
        <w:t xml:space="preserve"> بأسعار مدعومة.</w:t>
      </w:r>
    </w:p>
    <w:p w:rsidR="00193B32" w:rsidRPr="008915E9" w:rsidRDefault="00996650" w:rsidP="004E7122">
      <w:pPr>
        <w:bidi/>
        <w:jc w:val="both"/>
        <w:rPr>
          <w:rFonts w:asciiTheme="majorBidi" w:hAnsiTheme="majorBidi" w:cstheme="majorBidi"/>
          <w:color w:val="000000" w:themeColor="text1"/>
          <w:rtl/>
        </w:rPr>
      </w:pPr>
      <w:r>
        <w:rPr>
          <w:rFonts w:asciiTheme="majorBidi" w:hAnsiTheme="majorBidi" w:cstheme="majorBidi"/>
          <w:rtl/>
        </w:rPr>
        <w:t>3.2</w:t>
      </w:r>
      <w:r>
        <w:rPr>
          <w:rFonts w:asciiTheme="majorBidi" w:hAnsiTheme="majorBidi" w:cstheme="majorBidi" w:hint="cs"/>
          <w:rtl/>
        </w:rPr>
        <w:t xml:space="preserve">. </w:t>
      </w:r>
      <w:r w:rsidR="00193B32" w:rsidRPr="008915E9">
        <w:rPr>
          <w:rFonts w:asciiTheme="majorBidi" w:hAnsiTheme="majorBidi" w:cstheme="majorBidi" w:hint="cs"/>
          <w:color w:val="000000" w:themeColor="text1"/>
          <w:rtl/>
        </w:rPr>
        <w:t>في حال شراء الدولة للمحاصيل الزراعية بسعر الدعم، تتعه</w:t>
      </w:r>
      <w:r w:rsidR="007475C3">
        <w:rPr>
          <w:rFonts w:asciiTheme="majorBidi" w:hAnsiTheme="majorBidi" w:cstheme="majorBidi" w:hint="cs"/>
          <w:color w:val="000000" w:themeColor="text1"/>
          <w:rtl/>
        </w:rPr>
        <w:t>ّ</w:t>
      </w:r>
      <w:r w:rsidR="00193B32" w:rsidRPr="008915E9">
        <w:rPr>
          <w:rFonts w:asciiTheme="majorBidi" w:hAnsiTheme="majorBidi" w:cstheme="majorBidi" w:hint="cs"/>
          <w:color w:val="000000" w:themeColor="text1"/>
          <w:rtl/>
        </w:rPr>
        <w:t xml:space="preserve">د الدولة للمزارع على أنها مستعدّة لشراء منتوجاته بسعر الدعم في حال </w:t>
      </w:r>
    </w:p>
    <w:p w:rsidR="008915E9" w:rsidRPr="008915E9" w:rsidRDefault="00193B32" w:rsidP="004E7122">
      <w:pPr>
        <w:bidi/>
        <w:jc w:val="both"/>
        <w:rPr>
          <w:rFonts w:asciiTheme="majorBidi" w:hAnsiTheme="majorBidi" w:cstheme="majorBidi"/>
          <w:color w:val="000000" w:themeColor="text1"/>
          <w:rtl/>
        </w:rPr>
      </w:pPr>
      <w:r w:rsidRPr="008915E9">
        <w:rPr>
          <w:rFonts w:asciiTheme="majorBidi" w:hAnsiTheme="majorBidi" w:cstheme="majorBidi" w:hint="cs"/>
          <w:color w:val="000000" w:themeColor="text1"/>
          <w:rtl/>
        </w:rPr>
        <w:t xml:space="preserve">         كانت الأسعار في السوق أدنى من هذا السعر.</w:t>
      </w:r>
      <w:r w:rsidR="008915E9" w:rsidRPr="008915E9">
        <w:rPr>
          <w:rFonts w:asciiTheme="majorBidi" w:hAnsiTheme="majorBidi" w:cstheme="majorBidi" w:hint="cs"/>
          <w:color w:val="000000" w:themeColor="text1"/>
          <w:rtl/>
        </w:rPr>
        <w:t xml:space="preserve"> </w:t>
      </w:r>
      <w:r w:rsidRPr="008915E9">
        <w:rPr>
          <w:rFonts w:asciiTheme="majorBidi" w:hAnsiTheme="majorBidi" w:cstheme="majorBidi" w:hint="cs"/>
          <w:color w:val="000000" w:themeColor="text1"/>
          <w:rtl/>
        </w:rPr>
        <w:t>وفي حال كانت أسعار السوق أعلى من سعر الدعم</w:t>
      </w:r>
      <w:r w:rsidR="008915E9" w:rsidRPr="008915E9">
        <w:rPr>
          <w:rFonts w:asciiTheme="majorBidi" w:hAnsiTheme="majorBidi" w:cstheme="majorBidi" w:hint="cs"/>
          <w:color w:val="000000" w:themeColor="text1"/>
          <w:rtl/>
        </w:rPr>
        <w:t xml:space="preserve"> يبيع المزارع منتوجاته للمستهلكين   </w:t>
      </w:r>
      <w:r w:rsidRPr="008915E9">
        <w:rPr>
          <w:rFonts w:asciiTheme="majorBidi" w:hAnsiTheme="majorBidi" w:cstheme="majorBidi" w:hint="cs"/>
          <w:color w:val="000000" w:themeColor="text1"/>
          <w:rtl/>
        </w:rPr>
        <w:t xml:space="preserve"> </w:t>
      </w:r>
      <w:r w:rsidR="008915E9" w:rsidRPr="008915E9">
        <w:rPr>
          <w:rFonts w:asciiTheme="majorBidi" w:hAnsiTheme="majorBidi" w:cstheme="majorBidi" w:hint="cs"/>
          <w:color w:val="000000" w:themeColor="text1"/>
          <w:rtl/>
        </w:rPr>
        <w:t xml:space="preserve">  </w:t>
      </w:r>
    </w:p>
    <w:p w:rsidR="007475C3" w:rsidRDefault="008915E9" w:rsidP="004E7122">
      <w:pPr>
        <w:bidi/>
        <w:jc w:val="both"/>
        <w:rPr>
          <w:rFonts w:asciiTheme="majorBidi" w:hAnsiTheme="majorBidi" w:cstheme="majorBidi"/>
          <w:color w:val="000000" w:themeColor="text1"/>
          <w:rtl/>
        </w:rPr>
      </w:pPr>
      <w:r w:rsidRPr="008915E9">
        <w:rPr>
          <w:rFonts w:asciiTheme="majorBidi" w:hAnsiTheme="majorBidi" w:cstheme="majorBidi" w:hint="cs"/>
          <w:color w:val="000000" w:themeColor="text1"/>
          <w:rtl/>
        </w:rPr>
        <w:t xml:space="preserve">         </w:t>
      </w:r>
      <w:r w:rsidR="00193B32" w:rsidRPr="008915E9">
        <w:rPr>
          <w:rFonts w:asciiTheme="majorBidi" w:hAnsiTheme="majorBidi" w:cstheme="majorBidi" w:hint="cs"/>
          <w:color w:val="000000" w:themeColor="text1"/>
          <w:rtl/>
        </w:rPr>
        <w:t>بسعر السوق</w:t>
      </w:r>
      <w:r w:rsidR="00223E69">
        <w:rPr>
          <w:rFonts w:asciiTheme="majorBidi" w:hAnsiTheme="majorBidi" w:cstheme="majorBidi" w:hint="cs"/>
          <w:color w:val="000000" w:themeColor="text1"/>
          <w:rtl/>
        </w:rPr>
        <w:t>، فيتعزّز دخله أكثر فأكثر.</w:t>
      </w:r>
      <w:r w:rsidR="005A40E1">
        <w:rPr>
          <w:rFonts w:asciiTheme="majorBidi" w:hAnsiTheme="majorBidi" w:cstheme="majorBidi" w:hint="cs"/>
          <w:color w:val="000000" w:themeColor="text1"/>
          <w:rtl/>
        </w:rPr>
        <w:t xml:space="preserve"> </w:t>
      </w:r>
      <w:r w:rsidR="00AA549D">
        <w:rPr>
          <w:rFonts w:asciiTheme="majorBidi" w:hAnsiTheme="majorBidi" w:cstheme="majorBidi" w:hint="cs"/>
          <w:color w:val="000000" w:themeColor="text1"/>
          <w:rtl/>
        </w:rPr>
        <w:t>انطلاقاً</w:t>
      </w:r>
      <w:r w:rsidR="007475C3">
        <w:rPr>
          <w:rFonts w:asciiTheme="majorBidi" w:hAnsiTheme="majorBidi" w:cstheme="majorBidi" w:hint="cs"/>
          <w:color w:val="000000" w:themeColor="text1"/>
          <w:rtl/>
        </w:rPr>
        <w:t xml:space="preserve"> من هذا الوضع </w:t>
      </w:r>
      <w:r w:rsidR="005A40E1">
        <w:rPr>
          <w:rFonts w:asciiTheme="majorBidi" w:hAnsiTheme="majorBidi" w:cstheme="majorBidi" w:hint="cs"/>
          <w:color w:val="000000" w:themeColor="text1"/>
          <w:rtl/>
        </w:rPr>
        <w:t>بدل</w:t>
      </w:r>
      <w:r w:rsidR="00223E69">
        <w:rPr>
          <w:rFonts w:asciiTheme="majorBidi" w:hAnsiTheme="majorBidi" w:cstheme="majorBidi" w:hint="cs"/>
          <w:color w:val="000000" w:themeColor="text1"/>
          <w:rtl/>
        </w:rPr>
        <w:t>اً من</w:t>
      </w:r>
      <w:r w:rsidR="005A40E1">
        <w:rPr>
          <w:rFonts w:asciiTheme="majorBidi" w:hAnsiTheme="majorBidi" w:cstheme="majorBidi" w:hint="cs"/>
          <w:color w:val="000000" w:themeColor="text1"/>
          <w:rtl/>
        </w:rPr>
        <w:t xml:space="preserve"> أن يشتري المستهلك المنتجات الزراعية بسعر السوق </w:t>
      </w:r>
    </w:p>
    <w:p w:rsidR="00193B32" w:rsidRDefault="007475C3" w:rsidP="007475C3">
      <w:pPr>
        <w:bidi/>
        <w:jc w:val="both"/>
        <w:rPr>
          <w:rFonts w:asciiTheme="majorBidi" w:hAnsiTheme="majorBidi" w:cstheme="majorBidi"/>
          <w:color w:val="000000" w:themeColor="text1"/>
          <w:rtl/>
        </w:rPr>
      </w:pPr>
      <w:r>
        <w:rPr>
          <w:rFonts w:asciiTheme="majorBidi" w:hAnsiTheme="majorBidi" w:cstheme="majorBidi" w:hint="cs"/>
          <w:color w:val="000000" w:themeColor="text1"/>
          <w:rtl/>
        </w:rPr>
        <w:t xml:space="preserve">         يشتريها بسعر الدعم وبالتلي</w:t>
      </w:r>
      <w:r w:rsidR="00FD4A18">
        <w:rPr>
          <w:rFonts w:asciiTheme="majorBidi" w:hAnsiTheme="majorBidi" w:cstheme="majorBidi" w:hint="cs"/>
          <w:color w:val="000000" w:themeColor="text1"/>
          <w:rtl/>
        </w:rPr>
        <w:t xml:space="preserve"> يعتبر هو الطرف المتضرّر.</w:t>
      </w:r>
    </w:p>
    <w:p w:rsidR="00993DE4" w:rsidRDefault="00993DE4" w:rsidP="004E7122">
      <w:pPr>
        <w:bidi/>
        <w:jc w:val="both"/>
        <w:rPr>
          <w:rFonts w:asciiTheme="majorBidi" w:hAnsiTheme="majorBidi" w:cstheme="majorBidi"/>
          <w:color w:val="000000" w:themeColor="text1"/>
          <w:rtl/>
        </w:rPr>
      </w:pPr>
      <w:r>
        <w:rPr>
          <w:rFonts w:asciiTheme="majorBidi" w:hAnsiTheme="majorBidi" w:cstheme="majorBidi" w:hint="cs"/>
          <w:color w:val="000000" w:themeColor="text1"/>
          <w:rtl/>
        </w:rPr>
        <w:t>4.2</w:t>
      </w:r>
      <w:r w:rsidR="00996650">
        <w:rPr>
          <w:rFonts w:asciiTheme="majorBidi" w:hAnsiTheme="majorBidi" w:cstheme="majorBidi" w:hint="cs"/>
          <w:color w:val="000000" w:themeColor="text1"/>
          <w:rtl/>
        </w:rPr>
        <w:t xml:space="preserve">. </w:t>
      </w:r>
      <w:r w:rsidR="00D27B06">
        <w:rPr>
          <w:rFonts w:asciiTheme="majorBidi" w:hAnsiTheme="majorBidi" w:cstheme="majorBidi" w:hint="cs"/>
          <w:color w:val="000000" w:themeColor="text1"/>
          <w:rtl/>
        </w:rPr>
        <w:t>إ</w:t>
      </w:r>
      <w:r>
        <w:rPr>
          <w:rFonts w:asciiTheme="majorBidi" w:hAnsiTheme="majorBidi" w:cstheme="majorBidi" w:hint="cs"/>
          <w:color w:val="000000" w:themeColor="text1"/>
          <w:rtl/>
        </w:rPr>
        <w:t>ن نظام الرقابة الفعّال يجب ألا يقتصر فقط على اكتشاف الأخطاء والانحرافات، بل أن يبيّن السبل والاجراءات وال</w:t>
      </w:r>
      <w:r w:rsidR="00223E69">
        <w:rPr>
          <w:rFonts w:asciiTheme="majorBidi" w:hAnsiTheme="majorBidi" w:cstheme="majorBidi" w:hint="cs"/>
          <w:color w:val="000000" w:themeColor="text1"/>
          <w:rtl/>
        </w:rPr>
        <w:t>أ</w:t>
      </w:r>
      <w:r>
        <w:rPr>
          <w:rFonts w:asciiTheme="majorBidi" w:hAnsiTheme="majorBidi" w:cstheme="majorBidi" w:hint="cs"/>
          <w:color w:val="000000" w:themeColor="text1"/>
          <w:rtl/>
        </w:rPr>
        <w:t xml:space="preserve">عمال الواجب </w:t>
      </w:r>
    </w:p>
    <w:p w:rsidR="00993DE4" w:rsidRDefault="00993DE4" w:rsidP="004E7122">
      <w:pPr>
        <w:bidi/>
        <w:jc w:val="both"/>
        <w:rPr>
          <w:rFonts w:asciiTheme="majorBidi" w:hAnsiTheme="majorBidi" w:cstheme="majorBidi"/>
          <w:color w:val="000000" w:themeColor="text1"/>
          <w:rtl/>
        </w:rPr>
      </w:pPr>
      <w:r>
        <w:rPr>
          <w:rFonts w:asciiTheme="majorBidi" w:hAnsiTheme="majorBidi" w:cstheme="majorBidi" w:hint="cs"/>
          <w:color w:val="000000" w:themeColor="text1"/>
          <w:rtl/>
        </w:rPr>
        <w:t xml:space="preserve">       اتباعها لتصحيح الخلل في الأداء.</w:t>
      </w:r>
    </w:p>
    <w:p w:rsidR="00C83424" w:rsidRDefault="00C83424" w:rsidP="004E7122">
      <w:pPr>
        <w:bidi/>
        <w:jc w:val="both"/>
        <w:rPr>
          <w:rFonts w:asciiTheme="majorBidi" w:hAnsiTheme="majorBidi" w:cstheme="majorBidi"/>
          <w:color w:val="000000" w:themeColor="text1"/>
          <w:rtl/>
        </w:rPr>
      </w:pPr>
      <w:r>
        <w:rPr>
          <w:rFonts w:asciiTheme="majorBidi" w:hAnsiTheme="majorBidi" w:cstheme="majorBidi" w:hint="cs"/>
          <w:color w:val="000000" w:themeColor="text1"/>
          <w:rtl/>
        </w:rPr>
        <w:t>5.2</w:t>
      </w:r>
      <w:r w:rsidR="00996650">
        <w:rPr>
          <w:rFonts w:asciiTheme="majorBidi" w:hAnsiTheme="majorBidi" w:cstheme="majorBidi" w:hint="cs"/>
          <w:color w:val="000000" w:themeColor="text1"/>
          <w:rtl/>
        </w:rPr>
        <w:t xml:space="preserve">. </w:t>
      </w:r>
      <w:r w:rsidR="00223E69">
        <w:rPr>
          <w:rFonts w:asciiTheme="majorBidi" w:hAnsiTheme="majorBidi" w:cstheme="majorBidi" w:hint="cs"/>
          <w:color w:val="000000" w:themeColor="text1"/>
          <w:rtl/>
        </w:rPr>
        <w:t>نطاق ال</w:t>
      </w:r>
      <w:r w:rsidR="00D27B06">
        <w:rPr>
          <w:rFonts w:asciiTheme="majorBidi" w:hAnsiTheme="majorBidi" w:cstheme="majorBidi" w:hint="cs"/>
          <w:color w:val="000000" w:themeColor="text1"/>
          <w:rtl/>
        </w:rPr>
        <w:t>إ</w:t>
      </w:r>
      <w:r w:rsidR="00223E69">
        <w:rPr>
          <w:rFonts w:asciiTheme="majorBidi" w:hAnsiTheme="majorBidi" w:cstheme="majorBidi" w:hint="cs"/>
          <w:color w:val="000000" w:themeColor="text1"/>
          <w:rtl/>
        </w:rPr>
        <w:t xml:space="preserve">شراف </w:t>
      </w:r>
      <w:r>
        <w:rPr>
          <w:rFonts w:asciiTheme="majorBidi" w:hAnsiTheme="majorBidi" w:cstheme="majorBidi" w:hint="cs"/>
          <w:color w:val="000000" w:themeColor="text1"/>
          <w:rtl/>
        </w:rPr>
        <w:t xml:space="preserve">هو </w:t>
      </w:r>
      <w:r w:rsidR="007475C3">
        <w:rPr>
          <w:rFonts w:asciiTheme="majorBidi" w:hAnsiTheme="majorBidi" w:cstheme="majorBidi" w:hint="cs"/>
          <w:color w:val="000000" w:themeColor="text1"/>
          <w:rtl/>
        </w:rPr>
        <w:t>تحديد عدد المرؤوسين التابعين لأيّ إد</w:t>
      </w:r>
      <w:r>
        <w:rPr>
          <w:rFonts w:asciiTheme="majorBidi" w:hAnsiTheme="majorBidi" w:cstheme="majorBidi" w:hint="cs"/>
          <w:color w:val="000000" w:themeColor="text1"/>
          <w:rtl/>
        </w:rPr>
        <w:t>ارة رئيس واحد مباشر، ويتأثّر نطاق ال</w:t>
      </w:r>
      <w:r w:rsidR="0065790B">
        <w:rPr>
          <w:rFonts w:asciiTheme="majorBidi" w:hAnsiTheme="majorBidi" w:cstheme="majorBidi" w:hint="cs"/>
          <w:color w:val="000000" w:themeColor="text1"/>
          <w:rtl/>
        </w:rPr>
        <w:t>إ</w:t>
      </w:r>
      <w:r>
        <w:rPr>
          <w:rFonts w:asciiTheme="majorBidi" w:hAnsiTheme="majorBidi" w:cstheme="majorBidi" w:hint="cs"/>
          <w:color w:val="000000" w:themeColor="text1"/>
          <w:rtl/>
        </w:rPr>
        <w:t xml:space="preserve">شراف بطبيعة أعمال </w:t>
      </w:r>
    </w:p>
    <w:p w:rsidR="00FD4A18" w:rsidRDefault="00C83424" w:rsidP="00F6457D">
      <w:pPr>
        <w:bidi/>
        <w:jc w:val="both"/>
        <w:rPr>
          <w:rFonts w:asciiTheme="majorBidi" w:hAnsiTheme="majorBidi" w:cstheme="majorBidi"/>
          <w:rtl/>
        </w:rPr>
      </w:pPr>
      <w:r>
        <w:rPr>
          <w:rFonts w:asciiTheme="majorBidi" w:hAnsiTheme="majorBidi" w:cstheme="majorBidi" w:hint="cs"/>
          <w:color w:val="000000" w:themeColor="text1"/>
          <w:rtl/>
        </w:rPr>
        <w:t xml:space="preserve">      المرؤوسين وقدراتهم وبكفاءة ووقت المدير.</w:t>
      </w:r>
    </w:p>
    <w:p w:rsidR="007475C3" w:rsidRDefault="007475C3" w:rsidP="004E7122">
      <w:pPr>
        <w:jc w:val="both"/>
        <w:rPr>
          <w:rFonts w:asciiTheme="majorBidi" w:hAnsiTheme="majorBidi" w:cstheme="majorBidi"/>
          <w:rtl/>
        </w:rPr>
      </w:pPr>
    </w:p>
    <w:p w:rsidR="004E7122" w:rsidRDefault="004E7122" w:rsidP="004E7122">
      <w:pPr>
        <w:jc w:val="both"/>
        <w:rPr>
          <w:rFonts w:asciiTheme="majorBidi" w:hAnsiTheme="majorBidi" w:cstheme="majorBidi"/>
        </w:rPr>
      </w:pPr>
    </w:p>
    <w:p w:rsidR="00A57477" w:rsidRDefault="00F6457D" w:rsidP="00F6457D">
      <w:pPr>
        <w:bidi/>
        <w:jc w:val="both"/>
        <w:rPr>
          <w:rFonts w:asciiTheme="majorBidi" w:hAnsiTheme="majorBidi" w:cstheme="majorBidi"/>
          <w:rtl/>
          <w:lang w:bidi="ar-LB"/>
        </w:rPr>
      </w:pPr>
      <w:r>
        <w:rPr>
          <w:rFonts w:asciiTheme="majorBidi" w:hAnsiTheme="majorBidi" w:cstheme="majorBidi" w:hint="cs"/>
          <w:rtl/>
          <w:lang w:bidi="ar-LB"/>
        </w:rPr>
        <w:t>3</w:t>
      </w:r>
      <w:r w:rsidR="00996650">
        <w:rPr>
          <w:rFonts w:asciiTheme="majorBidi" w:hAnsiTheme="majorBidi" w:cstheme="majorBidi" w:hint="cs"/>
          <w:rtl/>
          <w:lang w:bidi="ar-LB"/>
        </w:rPr>
        <w:t xml:space="preserve">. </w:t>
      </w:r>
      <w:r w:rsidR="00D81BEE" w:rsidRPr="00DC65AE">
        <w:rPr>
          <w:sz w:val="28"/>
          <w:szCs w:val="28"/>
          <w:rtl/>
        </w:rPr>
        <w:t xml:space="preserve"> </w:t>
      </w:r>
      <w:r w:rsidR="00D81BEE" w:rsidRPr="00875E18">
        <w:rPr>
          <w:rFonts w:asciiTheme="majorBidi" w:hAnsiTheme="majorBidi" w:cstheme="majorBidi" w:hint="cs"/>
          <w:rtl/>
          <w:lang w:bidi="ar-LB"/>
        </w:rPr>
        <w:t>1.</w:t>
      </w:r>
      <w:r>
        <w:rPr>
          <w:rFonts w:asciiTheme="majorBidi" w:hAnsiTheme="majorBidi" w:cstheme="majorBidi" w:hint="cs"/>
          <w:rtl/>
          <w:lang w:bidi="ar-LB"/>
        </w:rPr>
        <w:t>3</w:t>
      </w:r>
      <w:r w:rsidR="00996650">
        <w:rPr>
          <w:rFonts w:asciiTheme="majorBidi" w:hAnsiTheme="majorBidi" w:cstheme="majorBidi" w:hint="cs"/>
          <w:rtl/>
          <w:lang w:bidi="ar-LB"/>
        </w:rPr>
        <w:t>.</w:t>
      </w: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9"/>
        <w:gridCol w:w="472"/>
        <w:gridCol w:w="777"/>
        <w:gridCol w:w="468"/>
        <w:gridCol w:w="881"/>
      </w:tblGrid>
      <w:tr w:rsidR="00902231" w:rsidTr="00902231">
        <w:trPr>
          <w:jc w:val="center"/>
        </w:trPr>
        <w:tc>
          <w:tcPr>
            <w:tcW w:w="979" w:type="dxa"/>
            <w:vMerge w:val="restart"/>
            <w:vAlign w:val="center"/>
          </w:tcPr>
          <w:p w:rsidR="00902231" w:rsidRDefault="00902231" w:rsidP="00A57477">
            <w:pPr>
              <w:bidi/>
              <w:jc w:val="center"/>
              <w:rPr>
                <w:rFonts w:asciiTheme="majorBidi" w:hAnsiTheme="majorBidi" w:cstheme="majorBidi"/>
                <w:rtl/>
                <w:lang w:bidi="ar-LB"/>
              </w:rPr>
            </w:pPr>
            <w:r>
              <w:rPr>
                <w:rFonts w:asciiTheme="majorBidi" w:hAnsiTheme="majorBidi" w:cstheme="majorBidi" w:hint="cs"/>
                <w:rtl/>
                <w:lang w:bidi="ar-LB"/>
              </w:rPr>
              <w:t>م.م</w:t>
            </w:r>
            <w:r>
              <w:rPr>
                <w:rFonts w:asciiTheme="majorBidi" w:hAnsiTheme="majorBidi" w:cstheme="majorBidi"/>
                <w:lang w:bidi="ar-LB"/>
              </w:rPr>
              <w:t xml:space="preserve"> </w:t>
            </w:r>
            <w:r>
              <w:rPr>
                <w:rFonts w:asciiTheme="majorBidi" w:hAnsiTheme="majorBidi" w:cstheme="majorBidi" w:hint="cs"/>
                <w:vertAlign w:val="subscript"/>
                <w:rtl/>
                <w:lang w:bidi="ar-LB"/>
              </w:rPr>
              <w:t xml:space="preserve"> (و، د)</w:t>
            </w:r>
          </w:p>
        </w:tc>
        <w:tc>
          <w:tcPr>
            <w:tcW w:w="472" w:type="dxa"/>
            <w:vMerge w:val="restart"/>
            <w:vAlign w:val="center"/>
          </w:tcPr>
          <w:p w:rsidR="00902231" w:rsidRDefault="00902231" w:rsidP="00A57477">
            <w:pPr>
              <w:bidi/>
              <w:jc w:val="center"/>
              <w:rPr>
                <w:rFonts w:asciiTheme="majorBidi" w:hAnsiTheme="majorBidi" w:cstheme="majorBidi"/>
                <w:rtl/>
                <w:lang w:bidi="ar-LB"/>
              </w:rPr>
            </w:pPr>
            <w:r>
              <w:rPr>
                <w:rFonts w:asciiTheme="majorBidi" w:hAnsiTheme="majorBidi" w:cstheme="majorBidi" w:hint="cs"/>
                <w:rtl/>
                <w:lang w:bidi="ar-LB"/>
              </w:rPr>
              <w:t>=</w:t>
            </w:r>
          </w:p>
        </w:tc>
        <w:tc>
          <w:tcPr>
            <w:tcW w:w="777" w:type="dxa"/>
          </w:tcPr>
          <w:p w:rsidR="00902231" w:rsidRPr="00902231" w:rsidRDefault="00902231" w:rsidP="00902231">
            <w:pPr>
              <w:bidi/>
              <w:jc w:val="center"/>
              <w:rPr>
                <w:rFonts w:asciiTheme="majorBidi" w:hAnsiTheme="majorBidi" w:cstheme="majorBidi"/>
                <w:vertAlign w:val="subscript"/>
                <w:rtl/>
                <w:lang w:bidi="ar-LB"/>
              </w:rPr>
            </w:pPr>
            <w:r w:rsidRPr="00875E18">
              <w:rPr>
                <w:rFonts w:asciiTheme="majorBidi" w:hAnsiTheme="majorBidi" w:cstheme="majorBidi"/>
                <w:rtl/>
                <w:lang w:bidi="ar-LB"/>
              </w:rPr>
              <w:t>∆</w:t>
            </w:r>
            <w:r w:rsidRPr="00875E18">
              <w:rPr>
                <w:rFonts w:asciiTheme="majorBidi" w:hAnsiTheme="majorBidi" w:cstheme="majorBidi" w:hint="cs"/>
                <w:rtl/>
                <w:lang w:bidi="ar-LB"/>
              </w:rPr>
              <w:t xml:space="preserve"> ك</w:t>
            </w:r>
            <w:r>
              <w:rPr>
                <w:rFonts w:asciiTheme="majorBidi" w:hAnsiTheme="majorBidi" w:cstheme="majorBidi" w:hint="cs"/>
                <w:rtl/>
                <w:lang w:bidi="ar-LB"/>
              </w:rPr>
              <w:t xml:space="preserve"> و</w:t>
            </w:r>
          </w:p>
        </w:tc>
        <w:tc>
          <w:tcPr>
            <w:tcW w:w="468" w:type="dxa"/>
            <w:vMerge w:val="restart"/>
            <w:vAlign w:val="center"/>
          </w:tcPr>
          <w:p w:rsidR="00902231" w:rsidRDefault="00902231" w:rsidP="00A57477">
            <w:pPr>
              <w:bidi/>
              <w:jc w:val="center"/>
              <w:rPr>
                <w:rFonts w:asciiTheme="majorBidi" w:hAnsiTheme="majorBidi" w:cstheme="majorBidi"/>
                <w:rtl/>
                <w:lang w:bidi="ar-LB"/>
              </w:rPr>
            </w:pPr>
            <w:r>
              <w:rPr>
                <w:rFonts w:asciiTheme="majorBidi" w:hAnsiTheme="majorBidi" w:cstheme="majorBidi"/>
                <w:rtl/>
                <w:lang w:bidi="ar-LB"/>
              </w:rPr>
              <w:t>÷</w:t>
            </w:r>
          </w:p>
        </w:tc>
        <w:tc>
          <w:tcPr>
            <w:tcW w:w="881" w:type="dxa"/>
          </w:tcPr>
          <w:p w:rsidR="00902231" w:rsidRDefault="00902231" w:rsidP="00902231">
            <w:pPr>
              <w:bidi/>
              <w:jc w:val="center"/>
              <w:rPr>
                <w:rFonts w:asciiTheme="majorBidi" w:hAnsiTheme="majorBidi" w:cstheme="majorBidi"/>
                <w:rtl/>
                <w:lang w:bidi="ar-LB"/>
              </w:rPr>
            </w:pPr>
            <w:r w:rsidRPr="00875E18">
              <w:rPr>
                <w:rFonts w:asciiTheme="majorBidi" w:hAnsiTheme="majorBidi" w:cstheme="majorBidi"/>
                <w:rtl/>
                <w:lang w:bidi="ar-LB"/>
              </w:rPr>
              <w:t>∆</w:t>
            </w:r>
            <w:r w:rsidRPr="00875E18">
              <w:rPr>
                <w:rFonts w:asciiTheme="majorBidi" w:hAnsiTheme="majorBidi" w:cstheme="majorBidi" w:hint="cs"/>
                <w:rtl/>
                <w:lang w:bidi="ar-LB"/>
              </w:rPr>
              <w:t xml:space="preserve"> س د</w:t>
            </w:r>
          </w:p>
        </w:tc>
      </w:tr>
      <w:tr w:rsidR="00902231" w:rsidTr="00902231">
        <w:trPr>
          <w:jc w:val="center"/>
        </w:trPr>
        <w:tc>
          <w:tcPr>
            <w:tcW w:w="979" w:type="dxa"/>
            <w:vMerge/>
          </w:tcPr>
          <w:p w:rsidR="00902231" w:rsidRDefault="00902231" w:rsidP="00A57477">
            <w:pPr>
              <w:bidi/>
              <w:jc w:val="both"/>
              <w:rPr>
                <w:rFonts w:asciiTheme="majorBidi" w:hAnsiTheme="majorBidi" w:cstheme="majorBidi"/>
                <w:rtl/>
                <w:lang w:bidi="ar-LB"/>
              </w:rPr>
            </w:pPr>
          </w:p>
        </w:tc>
        <w:tc>
          <w:tcPr>
            <w:tcW w:w="472" w:type="dxa"/>
            <w:vMerge/>
          </w:tcPr>
          <w:p w:rsidR="00902231" w:rsidRDefault="00902231" w:rsidP="00A57477">
            <w:pPr>
              <w:bidi/>
              <w:jc w:val="both"/>
              <w:rPr>
                <w:rFonts w:asciiTheme="majorBidi" w:hAnsiTheme="majorBidi" w:cstheme="majorBidi"/>
                <w:rtl/>
                <w:lang w:bidi="ar-LB"/>
              </w:rPr>
            </w:pPr>
          </w:p>
        </w:tc>
        <w:tc>
          <w:tcPr>
            <w:tcW w:w="777" w:type="dxa"/>
          </w:tcPr>
          <w:p w:rsidR="00902231" w:rsidRPr="00902231" w:rsidRDefault="00902231" w:rsidP="00902231">
            <w:pPr>
              <w:bidi/>
              <w:jc w:val="center"/>
              <w:rPr>
                <w:rFonts w:asciiTheme="majorBidi" w:hAnsiTheme="majorBidi" w:cstheme="majorBidi"/>
                <w:vertAlign w:val="subscript"/>
                <w:rtl/>
                <w:lang w:bidi="ar-LB"/>
              </w:rPr>
            </w:pPr>
            <w:r>
              <w:rPr>
                <w:rFonts w:asciiTheme="majorBidi" w:hAnsiTheme="majorBidi" w:cstheme="majorBidi" w:hint="cs"/>
                <w:rtl/>
                <w:lang w:bidi="ar-LB"/>
              </w:rPr>
              <w:t>ك و</w:t>
            </w:r>
          </w:p>
        </w:tc>
        <w:tc>
          <w:tcPr>
            <w:tcW w:w="468" w:type="dxa"/>
            <w:vMerge/>
          </w:tcPr>
          <w:p w:rsidR="00902231" w:rsidRDefault="00902231" w:rsidP="00A57477">
            <w:pPr>
              <w:bidi/>
              <w:jc w:val="both"/>
              <w:rPr>
                <w:rFonts w:asciiTheme="majorBidi" w:hAnsiTheme="majorBidi" w:cstheme="majorBidi"/>
                <w:rtl/>
                <w:lang w:bidi="ar-LB"/>
              </w:rPr>
            </w:pPr>
          </w:p>
        </w:tc>
        <w:tc>
          <w:tcPr>
            <w:tcW w:w="881" w:type="dxa"/>
          </w:tcPr>
          <w:p w:rsidR="00902231" w:rsidRDefault="00902231" w:rsidP="00902231">
            <w:pPr>
              <w:bidi/>
              <w:jc w:val="center"/>
              <w:rPr>
                <w:rFonts w:asciiTheme="majorBidi" w:hAnsiTheme="majorBidi" w:cstheme="majorBidi"/>
                <w:rtl/>
                <w:lang w:bidi="ar-LB"/>
              </w:rPr>
            </w:pPr>
            <w:r>
              <w:rPr>
                <w:rFonts w:asciiTheme="majorBidi" w:hAnsiTheme="majorBidi" w:cstheme="majorBidi" w:hint="cs"/>
                <w:rtl/>
                <w:lang w:bidi="ar-LB"/>
              </w:rPr>
              <w:t>س د</w:t>
            </w:r>
          </w:p>
        </w:tc>
      </w:tr>
    </w:tbl>
    <w:p w:rsidR="00A57477" w:rsidRDefault="00A57477" w:rsidP="00A57477">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9"/>
        <w:gridCol w:w="472"/>
        <w:gridCol w:w="1196"/>
        <w:gridCol w:w="468"/>
        <w:gridCol w:w="1236"/>
      </w:tblGrid>
      <w:tr w:rsidR="00902231" w:rsidTr="00902231">
        <w:trPr>
          <w:jc w:val="center"/>
        </w:trPr>
        <w:tc>
          <w:tcPr>
            <w:tcW w:w="979"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م.م</w:t>
            </w:r>
            <w:r>
              <w:rPr>
                <w:rFonts w:asciiTheme="majorBidi" w:hAnsiTheme="majorBidi" w:cstheme="majorBidi"/>
                <w:lang w:bidi="ar-LB"/>
              </w:rPr>
              <w:t xml:space="preserve"> </w:t>
            </w:r>
            <w:r>
              <w:rPr>
                <w:rFonts w:asciiTheme="majorBidi" w:hAnsiTheme="majorBidi" w:cstheme="majorBidi" w:hint="cs"/>
                <w:vertAlign w:val="subscript"/>
                <w:rtl/>
                <w:lang w:bidi="ar-LB"/>
              </w:rPr>
              <w:t xml:space="preserve"> (و، د)</w:t>
            </w:r>
          </w:p>
        </w:tc>
        <w:tc>
          <w:tcPr>
            <w:tcW w:w="472"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119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 xml:space="preserve">90 </w:t>
            </w:r>
            <w:r>
              <w:rPr>
                <w:rFonts w:asciiTheme="majorBidi" w:hAnsiTheme="majorBidi" w:cstheme="majorBidi"/>
                <w:rtl/>
                <w:lang w:bidi="ar-LB"/>
              </w:rPr>
              <w:t>–</w:t>
            </w:r>
            <w:r>
              <w:rPr>
                <w:rFonts w:asciiTheme="majorBidi" w:hAnsiTheme="majorBidi" w:cstheme="majorBidi" w:hint="cs"/>
                <w:rtl/>
                <w:lang w:bidi="ar-LB"/>
              </w:rPr>
              <w:t xml:space="preserve"> 120 </w:t>
            </w:r>
          </w:p>
        </w:tc>
        <w:tc>
          <w:tcPr>
            <w:tcW w:w="468"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123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 xml:space="preserve">90 </w:t>
            </w:r>
            <w:r>
              <w:rPr>
                <w:rFonts w:asciiTheme="majorBidi" w:hAnsiTheme="majorBidi" w:cstheme="majorBidi"/>
                <w:rtl/>
                <w:lang w:bidi="ar-LB"/>
              </w:rPr>
              <w:t>–</w:t>
            </w:r>
            <w:r>
              <w:rPr>
                <w:rFonts w:asciiTheme="majorBidi" w:hAnsiTheme="majorBidi" w:cstheme="majorBidi" w:hint="cs"/>
                <w:rtl/>
                <w:lang w:bidi="ar-LB"/>
              </w:rPr>
              <w:t xml:space="preserve"> 150 </w:t>
            </w:r>
          </w:p>
        </w:tc>
      </w:tr>
      <w:tr w:rsidR="00902231" w:rsidTr="00902231">
        <w:trPr>
          <w:jc w:val="center"/>
        </w:trPr>
        <w:tc>
          <w:tcPr>
            <w:tcW w:w="979" w:type="dxa"/>
            <w:vMerge/>
          </w:tcPr>
          <w:p w:rsidR="00902231" w:rsidRDefault="00902231" w:rsidP="00C0270F">
            <w:pPr>
              <w:bidi/>
              <w:jc w:val="both"/>
              <w:rPr>
                <w:rFonts w:asciiTheme="majorBidi" w:hAnsiTheme="majorBidi" w:cstheme="majorBidi"/>
                <w:rtl/>
                <w:lang w:bidi="ar-LB"/>
              </w:rPr>
            </w:pPr>
          </w:p>
        </w:tc>
        <w:tc>
          <w:tcPr>
            <w:tcW w:w="472" w:type="dxa"/>
            <w:vMerge/>
          </w:tcPr>
          <w:p w:rsidR="00902231" w:rsidRDefault="00902231" w:rsidP="00C0270F">
            <w:pPr>
              <w:bidi/>
              <w:jc w:val="both"/>
              <w:rPr>
                <w:rFonts w:asciiTheme="majorBidi" w:hAnsiTheme="majorBidi" w:cstheme="majorBidi"/>
                <w:rtl/>
                <w:lang w:bidi="ar-LB"/>
              </w:rPr>
            </w:pPr>
          </w:p>
        </w:tc>
        <w:tc>
          <w:tcPr>
            <w:tcW w:w="119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120</w:t>
            </w:r>
          </w:p>
        </w:tc>
        <w:tc>
          <w:tcPr>
            <w:tcW w:w="468" w:type="dxa"/>
            <w:vMerge/>
          </w:tcPr>
          <w:p w:rsidR="00902231" w:rsidRDefault="00902231" w:rsidP="00C0270F">
            <w:pPr>
              <w:bidi/>
              <w:jc w:val="both"/>
              <w:rPr>
                <w:rFonts w:asciiTheme="majorBidi" w:hAnsiTheme="majorBidi" w:cstheme="majorBidi"/>
                <w:rtl/>
                <w:lang w:bidi="ar-LB"/>
              </w:rPr>
            </w:pPr>
          </w:p>
        </w:tc>
        <w:tc>
          <w:tcPr>
            <w:tcW w:w="123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150</w:t>
            </w:r>
          </w:p>
        </w:tc>
      </w:tr>
    </w:tbl>
    <w:p w:rsidR="00A57477" w:rsidRDefault="00A57477" w:rsidP="00A57477">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9"/>
        <w:gridCol w:w="472"/>
        <w:gridCol w:w="676"/>
        <w:gridCol w:w="468"/>
        <w:gridCol w:w="696"/>
      </w:tblGrid>
      <w:tr w:rsidR="00902231" w:rsidTr="00902231">
        <w:trPr>
          <w:jc w:val="center"/>
        </w:trPr>
        <w:tc>
          <w:tcPr>
            <w:tcW w:w="979"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م.م</w:t>
            </w:r>
            <w:r>
              <w:rPr>
                <w:rFonts w:asciiTheme="majorBidi" w:hAnsiTheme="majorBidi" w:cstheme="majorBidi"/>
                <w:lang w:bidi="ar-LB"/>
              </w:rPr>
              <w:t xml:space="preserve"> </w:t>
            </w:r>
            <w:r>
              <w:rPr>
                <w:rFonts w:asciiTheme="majorBidi" w:hAnsiTheme="majorBidi" w:cstheme="majorBidi" w:hint="cs"/>
                <w:vertAlign w:val="subscript"/>
                <w:rtl/>
                <w:lang w:bidi="ar-LB"/>
              </w:rPr>
              <w:t xml:space="preserve"> (و، د)</w:t>
            </w:r>
          </w:p>
        </w:tc>
        <w:tc>
          <w:tcPr>
            <w:tcW w:w="472"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676" w:type="dxa"/>
          </w:tcPr>
          <w:p w:rsidR="00902231" w:rsidRPr="00902231" w:rsidRDefault="00902231" w:rsidP="00902231">
            <w:pPr>
              <w:bidi/>
              <w:jc w:val="center"/>
              <w:rPr>
                <w:rFonts w:asciiTheme="majorBidi" w:hAnsiTheme="majorBidi" w:cstheme="majorBidi"/>
                <w:vertAlign w:val="subscript"/>
                <w:rtl/>
                <w:lang w:bidi="ar-LB"/>
              </w:rPr>
            </w:pPr>
            <w:r>
              <w:rPr>
                <w:rFonts w:asciiTheme="majorBidi" w:hAnsiTheme="majorBidi" w:cstheme="majorBidi" w:hint="cs"/>
                <w:rtl/>
                <w:lang w:bidi="ar-LB"/>
              </w:rPr>
              <w:t xml:space="preserve">- </w:t>
            </w:r>
            <w:r w:rsidRPr="00902231">
              <w:rPr>
                <w:rFonts w:asciiTheme="majorBidi" w:hAnsiTheme="majorBidi" w:cstheme="majorBidi" w:hint="cs"/>
                <w:rtl/>
                <w:lang w:bidi="ar-LB"/>
              </w:rPr>
              <w:t>30</w:t>
            </w:r>
          </w:p>
        </w:tc>
        <w:tc>
          <w:tcPr>
            <w:tcW w:w="468"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696" w:type="dxa"/>
          </w:tcPr>
          <w:p w:rsidR="00902231" w:rsidRPr="00902231" w:rsidRDefault="00902231" w:rsidP="00902231">
            <w:pPr>
              <w:bidi/>
              <w:jc w:val="center"/>
              <w:rPr>
                <w:rFonts w:asciiTheme="majorBidi" w:hAnsiTheme="majorBidi" w:cstheme="majorBidi"/>
                <w:vertAlign w:val="subscript"/>
                <w:rtl/>
                <w:lang w:bidi="ar-LB"/>
              </w:rPr>
            </w:pPr>
            <w:r>
              <w:rPr>
                <w:rFonts w:asciiTheme="majorBidi" w:hAnsiTheme="majorBidi" w:cstheme="majorBidi" w:hint="cs"/>
                <w:rtl/>
                <w:lang w:bidi="ar-LB"/>
              </w:rPr>
              <w:t>- 60</w:t>
            </w:r>
          </w:p>
        </w:tc>
      </w:tr>
      <w:tr w:rsidR="00902231" w:rsidTr="00902231">
        <w:trPr>
          <w:jc w:val="center"/>
        </w:trPr>
        <w:tc>
          <w:tcPr>
            <w:tcW w:w="979" w:type="dxa"/>
            <w:vMerge/>
          </w:tcPr>
          <w:p w:rsidR="00902231" w:rsidRDefault="00902231" w:rsidP="00C0270F">
            <w:pPr>
              <w:bidi/>
              <w:jc w:val="both"/>
              <w:rPr>
                <w:rFonts w:asciiTheme="majorBidi" w:hAnsiTheme="majorBidi" w:cstheme="majorBidi"/>
                <w:rtl/>
                <w:lang w:bidi="ar-LB"/>
              </w:rPr>
            </w:pPr>
          </w:p>
        </w:tc>
        <w:tc>
          <w:tcPr>
            <w:tcW w:w="472" w:type="dxa"/>
            <w:vMerge/>
          </w:tcPr>
          <w:p w:rsidR="00902231" w:rsidRDefault="00902231" w:rsidP="00C0270F">
            <w:pPr>
              <w:bidi/>
              <w:jc w:val="both"/>
              <w:rPr>
                <w:rFonts w:asciiTheme="majorBidi" w:hAnsiTheme="majorBidi" w:cstheme="majorBidi"/>
                <w:rtl/>
                <w:lang w:bidi="ar-LB"/>
              </w:rPr>
            </w:pPr>
          </w:p>
        </w:tc>
        <w:tc>
          <w:tcPr>
            <w:tcW w:w="67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120</w:t>
            </w:r>
          </w:p>
        </w:tc>
        <w:tc>
          <w:tcPr>
            <w:tcW w:w="468" w:type="dxa"/>
            <w:vMerge/>
          </w:tcPr>
          <w:p w:rsidR="00902231" w:rsidRDefault="00902231" w:rsidP="00C0270F">
            <w:pPr>
              <w:bidi/>
              <w:jc w:val="both"/>
              <w:rPr>
                <w:rFonts w:asciiTheme="majorBidi" w:hAnsiTheme="majorBidi" w:cstheme="majorBidi"/>
                <w:rtl/>
                <w:lang w:bidi="ar-LB"/>
              </w:rPr>
            </w:pPr>
          </w:p>
        </w:tc>
        <w:tc>
          <w:tcPr>
            <w:tcW w:w="69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150</w:t>
            </w:r>
          </w:p>
        </w:tc>
      </w:tr>
    </w:tbl>
    <w:p w:rsidR="00902231" w:rsidRDefault="00902231" w:rsidP="00902231">
      <w:pPr>
        <w:bidi/>
        <w:jc w:val="both"/>
        <w:rPr>
          <w:rFonts w:asciiTheme="majorBidi" w:hAnsiTheme="majorBidi" w:cstheme="majorBidi"/>
          <w:rtl/>
          <w:lang w:bidi="ar-LB"/>
        </w:rPr>
      </w:pPr>
    </w:p>
    <w:p w:rsidR="00902231" w:rsidRPr="00875E18" w:rsidRDefault="00902231" w:rsidP="00902231">
      <w:pPr>
        <w:bidi/>
        <w:jc w:val="center"/>
        <w:rPr>
          <w:rFonts w:asciiTheme="majorBidi" w:hAnsiTheme="majorBidi" w:cstheme="majorBidi"/>
          <w:rtl/>
          <w:lang w:bidi="ar-LB"/>
        </w:rPr>
      </w:pPr>
      <w:r>
        <w:rPr>
          <w:rFonts w:asciiTheme="majorBidi" w:hAnsiTheme="majorBidi" w:cstheme="majorBidi" w:hint="cs"/>
          <w:rtl/>
          <w:lang w:bidi="ar-LB"/>
        </w:rPr>
        <w:t xml:space="preserve"> م.م</w:t>
      </w:r>
      <w:r>
        <w:rPr>
          <w:rFonts w:asciiTheme="majorBidi" w:hAnsiTheme="majorBidi" w:cstheme="majorBidi"/>
          <w:lang w:bidi="ar-LB"/>
        </w:rPr>
        <w:t xml:space="preserve"> </w:t>
      </w:r>
      <w:r>
        <w:rPr>
          <w:rFonts w:asciiTheme="majorBidi" w:hAnsiTheme="majorBidi" w:cstheme="majorBidi" w:hint="cs"/>
          <w:vertAlign w:val="subscript"/>
          <w:rtl/>
          <w:lang w:bidi="ar-LB"/>
        </w:rPr>
        <w:t xml:space="preserve"> (و، د) </w:t>
      </w:r>
      <w:r w:rsidRPr="00875E18">
        <w:rPr>
          <w:rFonts w:asciiTheme="majorBidi" w:hAnsiTheme="majorBidi" w:cstheme="majorBidi" w:hint="cs"/>
          <w:rtl/>
          <w:lang w:bidi="ar-LB"/>
        </w:rPr>
        <w:t xml:space="preserve">= 0.625 </w:t>
      </w:r>
      <w:r w:rsidRPr="00875E18">
        <w:rPr>
          <w:rFonts w:asciiTheme="majorBidi" w:hAnsiTheme="majorBidi" w:cstheme="majorBidi"/>
          <w:rtl/>
          <w:lang w:bidi="ar-LB"/>
        </w:rPr>
        <w:t>˂</w:t>
      </w:r>
      <w:r w:rsidRPr="00875E18">
        <w:rPr>
          <w:rFonts w:asciiTheme="majorBidi" w:hAnsiTheme="majorBidi" w:cstheme="majorBidi" w:hint="cs"/>
          <w:rtl/>
          <w:lang w:bidi="ar-LB"/>
        </w:rPr>
        <w:t xml:space="preserve"> صفر</w:t>
      </w:r>
      <w:r>
        <w:rPr>
          <w:rFonts w:asciiTheme="majorBidi" w:hAnsiTheme="majorBidi" w:cstheme="majorBidi" w:hint="cs"/>
          <w:rtl/>
          <w:lang w:bidi="ar-LB"/>
        </w:rPr>
        <w:t xml:space="preserve"> علاقة بديلة </w:t>
      </w:r>
      <w:r w:rsidRPr="00875E18">
        <w:rPr>
          <w:rFonts w:asciiTheme="majorBidi" w:hAnsiTheme="majorBidi" w:cstheme="majorBidi"/>
          <w:rtl/>
          <w:lang w:bidi="ar-LB"/>
        </w:rPr>
        <w:t>(</w:t>
      </w:r>
      <w:r>
        <w:rPr>
          <w:rFonts w:asciiTheme="majorBidi" w:hAnsiTheme="majorBidi" w:cstheme="majorBidi" w:hint="cs"/>
          <w:rtl/>
          <w:lang w:bidi="ar-LB"/>
        </w:rPr>
        <w:t>0.5 علامة</w:t>
      </w:r>
      <w:r w:rsidRPr="00875E18">
        <w:rPr>
          <w:rFonts w:asciiTheme="majorBidi" w:hAnsiTheme="majorBidi" w:cstheme="majorBidi"/>
          <w:rtl/>
          <w:lang w:bidi="ar-LB"/>
        </w:rPr>
        <w:t>)</w:t>
      </w:r>
    </w:p>
    <w:p w:rsidR="00A57477" w:rsidRDefault="00A57477" w:rsidP="00902231">
      <w:pPr>
        <w:bidi/>
        <w:jc w:val="center"/>
        <w:rPr>
          <w:rFonts w:asciiTheme="majorBidi" w:hAnsiTheme="majorBidi" w:cstheme="majorBidi"/>
          <w:rtl/>
          <w:lang w:bidi="ar-LB"/>
        </w:rPr>
      </w:pPr>
    </w:p>
    <w:p w:rsidR="00902231" w:rsidRDefault="00902231" w:rsidP="00902231">
      <w:pPr>
        <w:bidi/>
        <w:jc w:val="center"/>
        <w:rPr>
          <w:rFonts w:asciiTheme="majorBidi" w:hAnsiTheme="majorBidi" w:cstheme="majorBidi"/>
          <w:rtl/>
          <w:lang w:bidi="ar-LB"/>
        </w:rPr>
      </w:pPr>
      <w:r w:rsidRPr="00875E18">
        <w:rPr>
          <w:rFonts w:asciiTheme="majorBidi" w:hAnsiTheme="majorBidi" w:cstheme="majorBidi" w:hint="cs"/>
          <w:rtl/>
          <w:lang w:bidi="ar-LB"/>
        </w:rPr>
        <w:t>أو ↓ س (د) ← ↑ ط (د) و ↓ ط (و) ← علاقة بديلة</w:t>
      </w:r>
    </w:p>
    <w:p w:rsidR="00F6457D" w:rsidRDefault="00F6457D" w:rsidP="00F6457D">
      <w:pPr>
        <w:bidi/>
        <w:jc w:val="center"/>
        <w:rPr>
          <w:rFonts w:asciiTheme="majorBidi" w:hAnsiTheme="majorBidi" w:cstheme="majorBidi"/>
          <w:rtl/>
          <w:lang w:bidi="ar-LB"/>
        </w:rPr>
      </w:pPr>
    </w:p>
    <w:p w:rsidR="00F6457D" w:rsidRDefault="00F6457D" w:rsidP="00F6457D">
      <w:pPr>
        <w:bidi/>
        <w:jc w:val="center"/>
        <w:rPr>
          <w:rFonts w:asciiTheme="majorBidi" w:hAnsiTheme="majorBidi" w:cstheme="majorBidi"/>
          <w:rtl/>
          <w:lang w:bidi="ar-LB"/>
        </w:rPr>
      </w:pPr>
    </w:p>
    <w:p w:rsidR="00F6457D" w:rsidRDefault="00F6457D" w:rsidP="00F6457D">
      <w:pPr>
        <w:bidi/>
        <w:jc w:val="center"/>
        <w:rPr>
          <w:rFonts w:asciiTheme="majorBidi" w:hAnsiTheme="majorBidi" w:cstheme="majorBidi"/>
          <w:rtl/>
          <w:lang w:bidi="ar-LB"/>
        </w:rPr>
      </w:pPr>
    </w:p>
    <w:p w:rsidR="00D81BEE" w:rsidRPr="00875E18" w:rsidRDefault="00D81BEE" w:rsidP="00902231">
      <w:pPr>
        <w:bidi/>
        <w:jc w:val="both"/>
        <w:rPr>
          <w:rFonts w:asciiTheme="majorBidi" w:hAnsiTheme="majorBidi" w:cstheme="majorBidi"/>
          <w:rtl/>
          <w:lang w:bidi="ar-LB"/>
        </w:rPr>
      </w:pPr>
      <w:r w:rsidRPr="00875E18">
        <w:rPr>
          <w:rFonts w:asciiTheme="majorBidi" w:hAnsiTheme="majorBidi" w:cstheme="majorBidi" w:hint="cs"/>
          <w:rtl/>
          <w:lang w:bidi="ar-LB"/>
        </w:rPr>
        <w:t xml:space="preserve">      </w:t>
      </w:r>
    </w:p>
    <w:p w:rsidR="00902231" w:rsidRDefault="00D81BEE" w:rsidP="00F6457D">
      <w:pPr>
        <w:bidi/>
        <w:jc w:val="both"/>
        <w:rPr>
          <w:rFonts w:asciiTheme="majorBidi" w:hAnsiTheme="majorBidi" w:cstheme="majorBidi"/>
          <w:rtl/>
          <w:lang w:bidi="ar-LB"/>
        </w:rPr>
      </w:pPr>
      <w:r w:rsidRPr="00875E18">
        <w:rPr>
          <w:rFonts w:asciiTheme="majorBidi" w:hAnsiTheme="majorBidi" w:cstheme="majorBidi" w:hint="cs"/>
          <w:rtl/>
          <w:lang w:bidi="ar-LB"/>
        </w:rPr>
        <w:t>2.</w:t>
      </w:r>
      <w:r w:rsidR="00F6457D">
        <w:rPr>
          <w:rFonts w:asciiTheme="majorBidi" w:hAnsiTheme="majorBidi" w:cstheme="majorBidi" w:hint="cs"/>
          <w:rtl/>
          <w:lang w:bidi="ar-LB"/>
        </w:rPr>
        <w:t>3</w:t>
      </w:r>
      <w:r w:rsidR="00996650">
        <w:rPr>
          <w:rFonts w:asciiTheme="majorBidi" w:hAnsiTheme="majorBidi" w:cstheme="majorBidi" w:hint="cs"/>
          <w:rtl/>
          <w:lang w:bidi="ar-LB"/>
        </w:rPr>
        <w:t>.</w:t>
      </w:r>
      <w:r w:rsidRPr="00875E18">
        <w:rPr>
          <w:rFonts w:asciiTheme="majorBidi" w:hAnsiTheme="majorBidi" w:cstheme="majorBidi" w:hint="cs"/>
          <w:rtl/>
          <w:lang w:bidi="ar-LB"/>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643"/>
        <w:gridCol w:w="468"/>
        <w:gridCol w:w="800"/>
      </w:tblGrid>
      <w:tr w:rsidR="00902231" w:rsidTr="004E7122">
        <w:trPr>
          <w:jc w:val="center"/>
        </w:trPr>
        <w:tc>
          <w:tcPr>
            <w:tcW w:w="826" w:type="dxa"/>
            <w:vMerge w:val="restart"/>
            <w:vAlign w:val="center"/>
          </w:tcPr>
          <w:p w:rsidR="00902231" w:rsidRDefault="00902231"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sidRPr="00902231">
              <w:rPr>
                <w:rFonts w:asciiTheme="majorBidi" w:hAnsiTheme="majorBidi" w:cstheme="majorBidi" w:hint="cs"/>
                <w:vertAlign w:val="subscript"/>
                <w:rtl/>
                <w:lang w:bidi="ar-LB"/>
              </w:rPr>
              <w:t>ط / س</w:t>
            </w:r>
          </w:p>
        </w:tc>
        <w:tc>
          <w:tcPr>
            <w:tcW w:w="472"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643" w:type="dxa"/>
          </w:tcPr>
          <w:p w:rsidR="00902231" w:rsidRPr="00902231" w:rsidRDefault="00902231" w:rsidP="00902231">
            <w:pPr>
              <w:bidi/>
              <w:jc w:val="center"/>
              <w:rPr>
                <w:rFonts w:asciiTheme="majorBidi" w:hAnsiTheme="majorBidi" w:cstheme="majorBidi"/>
                <w:vertAlign w:val="subscript"/>
                <w:rtl/>
                <w:lang w:bidi="ar-LB"/>
              </w:rPr>
            </w:pPr>
            <w:r w:rsidRPr="00875E18">
              <w:rPr>
                <w:rFonts w:asciiTheme="majorBidi" w:hAnsiTheme="majorBidi" w:cstheme="majorBidi"/>
                <w:rtl/>
                <w:lang w:bidi="ar-LB"/>
              </w:rPr>
              <w:t>∆</w:t>
            </w:r>
            <w:r>
              <w:rPr>
                <w:rFonts w:asciiTheme="majorBidi" w:hAnsiTheme="majorBidi" w:cstheme="majorBidi" w:hint="cs"/>
                <w:rtl/>
                <w:lang w:bidi="ar-LB"/>
              </w:rPr>
              <w:t xml:space="preserve"> ط</w:t>
            </w:r>
          </w:p>
        </w:tc>
        <w:tc>
          <w:tcPr>
            <w:tcW w:w="468"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800" w:type="dxa"/>
          </w:tcPr>
          <w:p w:rsidR="00902231" w:rsidRDefault="00902231" w:rsidP="00C0270F">
            <w:pPr>
              <w:bidi/>
              <w:jc w:val="center"/>
              <w:rPr>
                <w:rFonts w:asciiTheme="majorBidi" w:hAnsiTheme="majorBidi" w:cstheme="majorBidi"/>
                <w:rtl/>
                <w:lang w:bidi="ar-LB"/>
              </w:rPr>
            </w:pPr>
            <w:r w:rsidRPr="00875E18">
              <w:rPr>
                <w:rFonts w:asciiTheme="majorBidi" w:hAnsiTheme="majorBidi" w:cstheme="majorBidi"/>
                <w:rtl/>
                <w:lang w:bidi="ar-LB"/>
              </w:rPr>
              <w:t>∆</w:t>
            </w:r>
            <w:r>
              <w:rPr>
                <w:rFonts w:asciiTheme="majorBidi" w:hAnsiTheme="majorBidi" w:cstheme="majorBidi" w:hint="cs"/>
                <w:rtl/>
                <w:lang w:bidi="ar-LB"/>
              </w:rPr>
              <w:t xml:space="preserve"> س </w:t>
            </w:r>
          </w:p>
        </w:tc>
      </w:tr>
      <w:tr w:rsidR="00902231" w:rsidTr="004E7122">
        <w:trPr>
          <w:jc w:val="center"/>
        </w:trPr>
        <w:tc>
          <w:tcPr>
            <w:tcW w:w="826" w:type="dxa"/>
            <w:vMerge/>
          </w:tcPr>
          <w:p w:rsidR="00902231" w:rsidRDefault="00902231" w:rsidP="00C0270F">
            <w:pPr>
              <w:bidi/>
              <w:jc w:val="both"/>
              <w:rPr>
                <w:rFonts w:asciiTheme="majorBidi" w:hAnsiTheme="majorBidi" w:cstheme="majorBidi"/>
                <w:rtl/>
                <w:lang w:bidi="ar-LB"/>
              </w:rPr>
            </w:pPr>
          </w:p>
        </w:tc>
        <w:tc>
          <w:tcPr>
            <w:tcW w:w="472" w:type="dxa"/>
            <w:vMerge/>
          </w:tcPr>
          <w:p w:rsidR="00902231" w:rsidRDefault="00902231" w:rsidP="00C0270F">
            <w:pPr>
              <w:bidi/>
              <w:jc w:val="both"/>
              <w:rPr>
                <w:rFonts w:asciiTheme="majorBidi" w:hAnsiTheme="majorBidi" w:cstheme="majorBidi"/>
                <w:rtl/>
                <w:lang w:bidi="ar-LB"/>
              </w:rPr>
            </w:pPr>
          </w:p>
        </w:tc>
        <w:tc>
          <w:tcPr>
            <w:tcW w:w="643"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ط</w:t>
            </w:r>
          </w:p>
        </w:tc>
        <w:tc>
          <w:tcPr>
            <w:tcW w:w="468" w:type="dxa"/>
            <w:vMerge/>
          </w:tcPr>
          <w:p w:rsidR="00902231" w:rsidRDefault="00902231" w:rsidP="00C0270F">
            <w:pPr>
              <w:bidi/>
              <w:jc w:val="both"/>
              <w:rPr>
                <w:rFonts w:asciiTheme="majorBidi" w:hAnsiTheme="majorBidi" w:cstheme="majorBidi"/>
                <w:rtl/>
                <w:lang w:bidi="ar-LB"/>
              </w:rPr>
            </w:pPr>
          </w:p>
        </w:tc>
        <w:tc>
          <w:tcPr>
            <w:tcW w:w="800"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 xml:space="preserve">س </w:t>
            </w:r>
          </w:p>
        </w:tc>
      </w:tr>
    </w:tbl>
    <w:p w:rsidR="00902231" w:rsidRDefault="00902231" w:rsidP="00902231">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1076"/>
        <w:gridCol w:w="468"/>
        <w:gridCol w:w="1236"/>
      </w:tblGrid>
      <w:tr w:rsidR="00902231" w:rsidTr="004E7122">
        <w:trPr>
          <w:jc w:val="center"/>
        </w:trPr>
        <w:tc>
          <w:tcPr>
            <w:tcW w:w="826" w:type="dxa"/>
            <w:vMerge w:val="restart"/>
            <w:vAlign w:val="center"/>
          </w:tcPr>
          <w:p w:rsidR="00902231" w:rsidRDefault="00902231"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sidRPr="00902231">
              <w:rPr>
                <w:rFonts w:asciiTheme="majorBidi" w:hAnsiTheme="majorBidi" w:cstheme="majorBidi" w:hint="cs"/>
                <w:vertAlign w:val="subscript"/>
                <w:rtl/>
                <w:lang w:bidi="ar-LB"/>
              </w:rPr>
              <w:t>ط / س</w:t>
            </w:r>
          </w:p>
        </w:tc>
        <w:tc>
          <w:tcPr>
            <w:tcW w:w="472"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1076" w:type="dxa"/>
          </w:tcPr>
          <w:p w:rsidR="00902231" w:rsidRPr="00902231" w:rsidRDefault="00902231" w:rsidP="00902231">
            <w:pPr>
              <w:bidi/>
              <w:jc w:val="center"/>
              <w:rPr>
                <w:rFonts w:asciiTheme="majorBidi" w:hAnsiTheme="majorBidi" w:cstheme="majorBidi"/>
                <w:vertAlign w:val="subscript"/>
                <w:rtl/>
                <w:lang w:bidi="ar-LB"/>
              </w:rPr>
            </w:pPr>
            <w:r>
              <w:rPr>
                <w:rFonts w:asciiTheme="majorBidi" w:hAnsiTheme="majorBidi" w:cstheme="majorBidi" w:hint="cs"/>
                <w:rtl/>
                <w:lang w:bidi="ar-LB"/>
              </w:rPr>
              <w:t xml:space="preserve">60 </w:t>
            </w:r>
            <w:r>
              <w:rPr>
                <w:rFonts w:asciiTheme="majorBidi" w:hAnsiTheme="majorBidi" w:cstheme="majorBidi"/>
                <w:rtl/>
                <w:lang w:bidi="ar-LB"/>
              </w:rPr>
              <w:t>–</w:t>
            </w:r>
            <w:r>
              <w:rPr>
                <w:rFonts w:asciiTheme="majorBidi" w:hAnsiTheme="majorBidi" w:cstheme="majorBidi" w:hint="cs"/>
                <w:rtl/>
                <w:lang w:bidi="ar-LB"/>
              </w:rPr>
              <w:t xml:space="preserve"> 45 </w:t>
            </w:r>
          </w:p>
        </w:tc>
        <w:tc>
          <w:tcPr>
            <w:tcW w:w="468"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123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 xml:space="preserve">90 </w:t>
            </w:r>
            <w:r>
              <w:rPr>
                <w:rFonts w:asciiTheme="majorBidi" w:hAnsiTheme="majorBidi" w:cstheme="majorBidi"/>
                <w:rtl/>
                <w:lang w:bidi="ar-LB"/>
              </w:rPr>
              <w:t>–</w:t>
            </w:r>
            <w:r>
              <w:rPr>
                <w:rFonts w:asciiTheme="majorBidi" w:hAnsiTheme="majorBidi" w:cstheme="majorBidi" w:hint="cs"/>
                <w:rtl/>
                <w:lang w:bidi="ar-LB"/>
              </w:rPr>
              <w:t xml:space="preserve"> 150 </w:t>
            </w:r>
          </w:p>
        </w:tc>
      </w:tr>
      <w:tr w:rsidR="00902231" w:rsidTr="004E7122">
        <w:trPr>
          <w:jc w:val="center"/>
        </w:trPr>
        <w:tc>
          <w:tcPr>
            <w:tcW w:w="826" w:type="dxa"/>
            <w:vMerge/>
          </w:tcPr>
          <w:p w:rsidR="00902231" w:rsidRDefault="00902231" w:rsidP="00C0270F">
            <w:pPr>
              <w:bidi/>
              <w:jc w:val="both"/>
              <w:rPr>
                <w:rFonts w:asciiTheme="majorBidi" w:hAnsiTheme="majorBidi" w:cstheme="majorBidi"/>
                <w:rtl/>
                <w:lang w:bidi="ar-LB"/>
              </w:rPr>
            </w:pPr>
          </w:p>
        </w:tc>
        <w:tc>
          <w:tcPr>
            <w:tcW w:w="472" w:type="dxa"/>
            <w:vMerge/>
          </w:tcPr>
          <w:p w:rsidR="00902231" w:rsidRDefault="00902231" w:rsidP="00C0270F">
            <w:pPr>
              <w:bidi/>
              <w:jc w:val="both"/>
              <w:rPr>
                <w:rFonts w:asciiTheme="majorBidi" w:hAnsiTheme="majorBidi" w:cstheme="majorBidi"/>
                <w:rtl/>
                <w:lang w:bidi="ar-LB"/>
              </w:rPr>
            </w:pPr>
          </w:p>
        </w:tc>
        <w:tc>
          <w:tcPr>
            <w:tcW w:w="107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45</w:t>
            </w:r>
          </w:p>
        </w:tc>
        <w:tc>
          <w:tcPr>
            <w:tcW w:w="468" w:type="dxa"/>
            <w:vMerge/>
          </w:tcPr>
          <w:p w:rsidR="00902231" w:rsidRDefault="00902231" w:rsidP="00C0270F">
            <w:pPr>
              <w:bidi/>
              <w:jc w:val="both"/>
              <w:rPr>
                <w:rFonts w:asciiTheme="majorBidi" w:hAnsiTheme="majorBidi" w:cstheme="majorBidi"/>
                <w:rtl/>
                <w:lang w:bidi="ar-LB"/>
              </w:rPr>
            </w:pPr>
          </w:p>
        </w:tc>
        <w:tc>
          <w:tcPr>
            <w:tcW w:w="123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150</w:t>
            </w:r>
          </w:p>
        </w:tc>
      </w:tr>
    </w:tbl>
    <w:p w:rsidR="00902231" w:rsidRDefault="00902231" w:rsidP="00902231">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676"/>
        <w:gridCol w:w="468"/>
        <w:gridCol w:w="696"/>
      </w:tblGrid>
      <w:tr w:rsidR="00902231" w:rsidTr="00902231">
        <w:trPr>
          <w:jc w:val="center"/>
        </w:trPr>
        <w:tc>
          <w:tcPr>
            <w:tcW w:w="826" w:type="dxa"/>
            <w:vMerge w:val="restart"/>
            <w:vAlign w:val="center"/>
          </w:tcPr>
          <w:p w:rsidR="00902231" w:rsidRDefault="00902231"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sidRPr="00902231">
              <w:rPr>
                <w:rFonts w:asciiTheme="majorBidi" w:hAnsiTheme="majorBidi" w:cstheme="majorBidi" w:hint="cs"/>
                <w:vertAlign w:val="subscript"/>
                <w:rtl/>
                <w:lang w:bidi="ar-LB"/>
              </w:rPr>
              <w:t>ط / س</w:t>
            </w:r>
          </w:p>
        </w:tc>
        <w:tc>
          <w:tcPr>
            <w:tcW w:w="472"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676" w:type="dxa"/>
          </w:tcPr>
          <w:p w:rsidR="00902231" w:rsidRPr="00902231" w:rsidRDefault="00902231" w:rsidP="00902231">
            <w:pPr>
              <w:bidi/>
              <w:jc w:val="center"/>
              <w:rPr>
                <w:rFonts w:asciiTheme="majorBidi" w:hAnsiTheme="majorBidi" w:cstheme="majorBidi"/>
                <w:vertAlign w:val="subscript"/>
                <w:rtl/>
                <w:lang w:bidi="ar-LB"/>
              </w:rPr>
            </w:pPr>
            <w:r>
              <w:rPr>
                <w:rFonts w:asciiTheme="majorBidi" w:hAnsiTheme="majorBidi" w:cstheme="majorBidi" w:hint="cs"/>
                <w:rtl/>
                <w:lang w:bidi="ar-LB"/>
              </w:rPr>
              <w:t>- 15</w:t>
            </w:r>
          </w:p>
        </w:tc>
        <w:tc>
          <w:tcPr>
            <w:tcW w:w="468" w:type="dxa"/>
            <w:vMerge w:val="restart"/>
            <w:vAlign w:val="center"/>
          </w:tcPr>
          <w:p w:rsidR="00902231" w:rsidRDefault="00902231"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69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- 60</w:t>
            </w:r>
          </w:p>
        </w:tc>
      </w:tr>
      <w:tr w:rsidR="00902231" w:rsidTr="00902231">
        <w:trPr>
          <w:jc w:val="center"/>
        </w:trPr>
        <w:tc>
          <w:tcPr>
            <w:tcW w:w="826" w:type="dxa"/>
            <w:vMerge/>
          </w:tcPr>
          <w:p w:rsidR="00902231" w:rsidRDefault="00902231" w:rsidP="00C0270F">
            <w:pPr>
              <w:bidi/>
              <w:jc w:val="both"/>
              <w:rPr>
                <w:rFonts w:asciiTheme="majorBidi" w:hAnsiTheme="majorBidi" w:cstheme="majorBidi"/>
                <w:rtl/>
                <w:lang w:bidi="ar-LB"/>
              </w:rPr>
            </w:pPr>
          </w:p>
        </w:tc>
        <w:tc>
          <w:tcPr>
            <w:tcW w:w="472" w:type="dxa"/>
            <w:vMerge/>
          </w:tcPr>
          <w:p w:rsidR="00902231" w:rsidRDefault="00902231" w:rsidP="00C0270F">
            <w:pPr>
              <w:bidi/>
              <w:jc w:val="both"/>
              <w:rPr>
                <w:rFonts w:asciiTheme="majorBidi" w:hAnsiTheme="majorBidi" w:cstheme="majorBidi"/>
                <w:rtl/>
                <w:lang w:bidi="ar-LB"/>
              </w:rPr>
            </w:pPr>
          </w:p>
        </w:tc>
        <w:tc>
          <w:tcPr>
            <w:tcW w:w="676" w:type="dxa"/>
          </w:tcPr>
          <w:p w:rsidR="00902231" w:rsidRPr="00902231" w:rsidRDefault="00902231"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45</w:t>
            </w:r>
          </w:p>
        </w:tc>
        <w:tc>
          <w:tcPr>
            <w:tcW w:w="468" w:type="dxa"/>
            <w:vMerge/>
          </w:tcPr>
          <w:p w:rsidR="00902231" w:rsidRDefault="00902231" w:rsidP="00C0270F">
            <w:pPr>
              <w:bidi/>
              <w:jc w:val="both"/>
              <w:rPr>
                <w:rFonts w:asciiTheme="majorBidi" w:hAnsiTheme="majorBidi" w:cstheme="majorBidi"/>
                <w:rtl/>
                <w:lang w:bidi="ar-LB"/>
              </w:rPr>
            </w:pPr>
          </w:p>
        </w:tc>
        <w:tc>
          <w:tcPr>
            <w:tcW w:w="696" w:type="dxa"/>
          </w:tcPr>
          <w:p w:rsidR="00902231" w:rsidRDefault="00902231" w:rsidP="00C0270F">
            <w:pPr>
              <w:bidi/>
              <w:jc w:val="center"/>
              <w:rPr>
                <w:rFonts w:asciiTheme="majorBidi" w:hAnsiTheme="majorBidi" w:cstheme="majorBidi"/>
                <w:rtl/>
                <w:lang w:bidi="ar-LB"/>
              </w:rPr>
            </w:pPr>
            <w:r>
              <w:rPr>
                <w:rFonts w:asciiTheme="majorBidi" w:hAnsiTheme="majorBidi" w:cstheme="majorBidi" w:hint="cs"/>
                <w:rtl/>
                <w:lang w:bidi="ar-LB"/>
              </w:rPr>
              <w:t>150</w:t>
            </w:r>
          </w:p>
        </w:tc>
      </w:tr>
    </w:tbl>
    <w:p w:rsidR="00902231" w:rsidRDefault="00902231" w:rsidP="00902231">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sidRPr="00902231">
        <w:rPr>
          <w:rFonts w:asciiTheme="majorBidi" w:hAnsiTheme="majorBidi" w:cstheme="majorBidi" w:hint="cs"/>
          <w:vertAlign w:val="subscript"/>
          <w:rtl/>
          <w:lang w:bidi="ar-LB"/>
        </w:rPr>
        <w:t>ط / س</w:t>
      </w:r>
      <w:r w:rsidRPr="00875E18">
        <w:rPr>
          <w:rFonts w:asciiTheme="majorBidi" w:hAnsiTheme="majorBidi" w:cstheme="majorBidi" w:hint="cs"/>
          <w:rtl/>
          <w:lang w:bidi="ar-LB"/>
        </w:rPr>
        <w:t xml:space="preserve"> </w:t>
      </w:r>
      <w:r>
        <w:rPr>
          <w:rFonts w:asciiTheme="majorBidi" w:hAnsiTheme="majorBidi" w:cstheme="majorBidi" w:hint="cs"/>
          <w:rtl/>
          <w:lang w:bidi="ar-LB"/>
        </w:rPr>
        <w:t xml:space="preserve"> = </w:t>
      </w:r>
      <w:r w:rsidRPr="00875E18">
        <w:rPr>
          <w:rFonts w:asciiTheme="majorBidi" w:hAnsiTheme="majorBidi" w:cstheme="majorBidi" w:hint="cs"/>
          <w:rtl/>
          <w:lang w:bidi="ar-LB"/>
        </w:rPr>
        <w:t>- 0.825 (</w:t>
      </w:r>
      <w:r>
        <w:rPr>
          <w:rFonts w:asciiTheme="majorBidi" w:hAnsiTheme="majorBidi" w:cstheme="majorBidi" w:hint="cs"/>
          <w:rtl/>
          <w:lang w:bidi="ar-LB"/>
        </w:rPr>
        <w:t>0.5 علامة</w:t>
      </w:r>
      <w:r w:rsidRPr="00875E18">
        <w:rPr>
          <w:rFonts w:asciiTheme="majorBidi" w:hAnsiTheme="majorBidi" w:cstheme="majorBidi" w:hint="cs"/>
          <w:rtl/>
          <w:lang w:bidi="ar-LB"/>
        </w:rPr>
        <w:t>)</w:t>
      </w:r>
    </w:p>
    <w:p w:rsidR="00902231" w:rsidRDefault="00902231" w:rsidP="00902231">
      <w:pPr>
        <w:bidi/>
        <w:jc w:val="center"/>
        <w:rPr>
          <w:rFonts w:asciiTheme="majorBidi" w:hAnsiTheme="majorBidi" w:cstheme="majorBidi"/>
          <w:rtl/>
          <w:lang w:bidi="ar-LB"/>
        </w:rPr>
      </w:pPr>
    </w:p>
    <w:p w:rsidR="00902231" w:rsidRPr="00875E18" w:rsidRDefault="00902231" w:rsidP="00902231">
      <w:pPr>
        <w:bidi/>
        <w:jc w:val="center"/>
        <w:rPr>
          <w:rFonts w:asciiTheme="majorBidi" w:hAnsiTheme="majorBidi" w:cstheme="majorBidi"/>
          <w:rtl/>
          <w:lang w:bidi="ar-LB"/>
        </w:rPr>
      </w:pPr>
      <w:r w:rsidRPr="00875E18">
        <w:rPr>
          <w:rFonts w:asciiTheme="majorBidi" w:hAnsiTheme="majorBidi" w:cstheme="majorBidi" w:hint="cs"/>
          <w:rtl/>
          <w:lang w:bidi="ar-LB"/>
        </w:rPr>
        <w:t xml:space="preserve">-1 </w:t>
      </w:r>
      <w:r w:rsidRPr="00875E18">
        <w:rPr>
          <w:rFonts w:asciiTheme="majorBidi" w:hAnsiTheme="majorBidi" w:cstheme="majorBidi"/>
          <w:rtl/>
          <w:lang w:bidi="ar-LB"/>
        </w:rPr>
        <w:t>˃</w:t>
      </w:r>
      <w:r w:rsidRPr="00875E18">
        <w:rPr>
          <w:rFonts w:asciiTheme="majorBidi" w:hAnsiTheme="majorBidi" w:cstheme="majorBidi" w:hint="cs"/>
          <w:rtl/>
          <w:lang w:bidi="ar-LB"/>
        </w:rPr>
        <w:t xml:space="preserve"> - 0.825 </w:t>
      </w:r>
      <w:r w:rsidRPr="00875E18">
        <w:rPr>
          <w:rFonts w:asciiTheme="majorBidi" w:hAnsiTheme="majorBidi" w:cstheme="majorBidi"/>
          <w:rtl/>
          <w:lang w:bidi="ar-LB"/>
        </w:rPr>
        <w:t>˃</w:t>
      </w:r>
      <w:r w:rsidRPr="00875E18">
        <w:rPr>
          <w:rFonts w:asciiTheme="majorBidi" w:hAnsiTheme="majorBidi" w:cstheme="majorBidi" w:hint="cs"/>
          <w:rtl/>
          <w:lang w:bidi="ar-LB"/>
        </w:rPr>
        <w:t xml:space="preserve"> صفر </w:t>
      </w:r>
      <w:r w:rsidRPr="00875E18">
        <w:rPr>
          <w:rFonts w:asciiTheme="majorBidi" w:hAnsiTheme="majorBidi" w:cstheme="majorBidi"/>
          <w:lang w:bidi="ar-LB"/>
        </w:rPr>
        <w:sym w:font="Wingdings" w:char="F0DF"/>
      </w:r>
      <w:r w:rsidRPr="00875E18">
        <w:rPr>
          <w:rFonts w:asciiTheme="majorBidi" w:hAnsiTheme="majorBidi" w:cstheme="majorBidi" w:hint="cs"/>
          <w:rtl/>
          <w:lang w:bidi="ar-LB"/>
        </w:rPr>
        <w:t xml:space="preserve"> طلب غير مرن. (</w:t>
      </w:r>
      <w:r>
        <w:rPr>
          <w:rFonts w:asciiTheme="majorBidi" w:hAnsiTheme="majorBidi" w:cstheme="majorBidi" w:hint="cs"/>
          <w:rtl/>
          <w:lang w:bidi="ar-LB"/>
        </w:rPr>
        <w:t>0.25 علامة</w:t>
      </w:r>
      <w:r w:rsidRPr="00875E18">
        <w:rPr>
          <w:rFonts w:asciiTheme="majorBidi" w:hAnsiTheme="majorBidi" w:cstheme="majorBidi" w:hint="cs"/>
          <w:rtl/>
          <w:lang w:bidi="ar-LB"/>
        </w:rPr>
        <w:t>)</w:t>
      </w:r>
    </w:p>
    <w:p w:rsidR="00902231" w:rsidRDefault="00902231" w:rsidP="00902231">
      <w:pPr>
        <w:bidi/>
        <w:jc w:val="both"/>
        <w:rPr>
          <w:rFonts w:asciiTheme="majorBidi" w:hAnsiTheme="majorBidi" w:cstheme="majorBidi"/>
          <w:rtl/>
          <w:lang w:bidi="ar-LB"/>
        </w:rPr>
      </w:pPr>
    </w:p>
    <w:p w:rsidR="005A40E1" w:rsidRDefault="00D81BEE" w:rsidP="00F6457D">
      <w:pPr>
        <w:bidi/>
        <w:jc w:val="both"/>
        <w:rPr>
          <w:rFonts w:asciiTheme="majorBidi" w:hAnsiTheme="majorBidi" w:cstheme="majorBidi"/>
          <w:rtl/>
          <w:lang w:bidi="ar-LB"/>
        </w:rPr>
      </w:pPr>
      <w:r w:rsidRPr="00875E18">
        <w:rPr>
          <w:rFonts w:asciiTheme="majorBidi" w:hAnsiTheme="majorBidi" w:cstheme="majorBidi" w:hint="cs"/>
          <w:rtl/>
          <w:lang w:bidi="ar-LB"/>
        </w:rPr>
        <w:t>3.</w:t>
      </w:r>
      <w:r w:rsidR="00F6457D">
        <w:rPr>
          <w:rFonts w:asciiTheme="majorBidi" w:hAnsiTheme="majorBidi" w:cstheme="majorBidi" w:hint="cs"/>
          <w:rtl/>
          <w:lang w:bidi="ar-LB"/>
        </w:rPr>
        <w:t>3</w:t>
      </w:r>
      <w:r w:rsidR="00996650">
        <w:rPr>
          <w:rFonts w:asciiTheme="majorBidi" w:hAnsiTheme="majorBidi" w:cstheme="majorBidi" w:hint="cs"/>
          <w:rtl/>
          <w:lang w:bidi="ar-LB"/>
        </w:rPr>
        <w:t>.</w:t>
      </w:r>
      <w:r w:rsidRPr="00875E18">
        <w:rPr>
          <w:rFonts w:asciiTheme="majorBidi" w:hAnsiTheme="majorBidi" w:cstheme="majorBidi"/>
          <w:rtl/>
          <w:lang w:bidi="ar-LB"/>
        </w:rPr>
        <w:t xml:space="preserve"> </w:t>
      </w:r>
    </w:p>
    <w:p w:rsidR="0020471E" w:rsidRDefault="0020471E" w:rsidP="0020471E">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643"/>
        <w:gridCol w:w="468"/>
        <w:gridCol w:w="800"/>
      </w:tblGrid>
      <w:tr w:rsidR="0020471E" w:rsidTr="00C0270F">
        <w:trPr>
          <w:jc w:val="center"/>
        </w:trPr>
        <w:tc>
          <w:tcPr>
            <w:tcW w:w="826" w:type="dxa"/>
            <w:vMerge w:val="restart"/>
            <w:vAlign w:val="center"/>
          </w:tcPr>
          <w:p w:rsidR="0020471E" w:rsidRDefault="0020471E"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Pr>
                <w:rFonts w:asciiTheme="majorBidi" w:hAnsiTheme="majorBidi" w:cstheme="majorBidi" w:hint="cs"/>
                <w:vertAlign w:val="subscript"/>
                <w:rtl/>
                <w:lang w:bidi="ar-LB"/>
              </w:rPr>
              <w:t>ط / د</w:t>
            </w:r>
          </w:p>
        </w:tc>
        <w:tc>
          <w:tcPr>
            <w:tcW w:w="472"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643" w:type="dxa"/>
          </w:tcPr>
          <w:p w:rsidR="0020471E" w:rsidRPr="00902231" w:rsidRDefault="0020471E" w:rsidP="00C0270F">
            <w:pPr>
              <w:bidi/>
              <w:jc w:val="center"/>
              <w:rPr>
                <w:rFonts w:asciiTheme="majorBidi" w:hAnsiTheme="majorBidi" w:cstheme="majorBidi"/>
                <w:vertAlign w:val="subscript"/>
                <w:rtl/>
                <w:lang w:bidi="ar-LB"/>
              </w:rPr>
            </w:pPr>
            <w:r w:rsidRPr="00875E18">
              <w:rPr>
                <w:rFonts w:asciiTheme="majorBidi" w:hAnsiTheme="majorBidi" w:cstheme="majorBidi"/>
                <w:rtl/>
                <w:lang w:bidi="ar-LB"/>
              </w:rPr>
              <w:t>∆</w:t>
            </w:r>
            <w:r>
              <w:rPr>
                <w:rFonts w:asciiTheme="majorBidi" w:hAnsiTheme="majorBidi" w:cstheme="majorBidi" w:hint="cs"/>
                <w:rtl/>
                <w:lang w:bidi="ar-LB"/>
              </w:rPr>
              <w:t xml:space="preserve"> ط</w:t>
            </w:r>
          </w:p>
        </w:tc>
        <w:tc>
          <w:tcPr>
            <w:tcW w:w="468"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800" w:type="dxa"/>
          </w:tcPr>
          <w:p w:rsidR="0020471E" w:rsidRDefault="0020471E" w:rsidP="0020471E">
            <w:pPr>
              <w:bidi/>
              <w:jc w:val="center"/>
              <w:rPr>
                <w:rFonts w:asciiTheme="majorBidi" w:hAnsiTheme="majorBidi" w:cstheme="majorBidi"/>
                <w:rtl/>
                <w:lang w:bidi="ar-LB"/>
              </w:rPr>
            </w:pPr>
            <w:r w:rsidRPr="00875E18">
              <w:rPr>
                <w:rFonts w:asciiTheme="majorBidi" w:hAnsiTheme="majorBidi" w:cstheme="majorBidi"/>
                <w:rtl/>
                <w:lang w:bidi="ar-LB"/>
              </w:rPr>
              <w:t>∆</w:t>
            </w:r>
            <w:r>
              <w:rPr>
                <w:rFonts w:asciiTheme="majorBidi" w:hAnsiTheme="majorBidi" w:cstheme="majorBidi" w:hint="cs"/>
                <w:rtl/>
                <w:lang w:bidi="ar-LB"/>
              </w:rPr>
              <w:t xml:space="preserve"> د </w:t>
            </w:r>
          </w:p>
        </w:tc>
      </w:tr>
      <w:tr w:rsidR="0020471E" w:rsidTr="00C0270F">
        <w:trPr>
          <w:jc w:val="center"/>
        </w:trPr>
        <w:tc>
          <w:tcPr>
            <w:tcW w:w="826" w:type="dxa"/>
            <w:vMerge/>
          </w:tcPr>
          <w:p w:rsidR="0020471E" w:rsidRDefault="0020471E" w:rsidP="00C0270F">
            <w:pPr>
              <w:bidi/>
              <w:jc w:val="both"/>
              <w:rPr>
                <w:rFonts w:asciiTheme="majorBidi" w:hAnsiTheme="majorBidi" w:cstheme="majorBidi"/>
                <w:rtl/>
                <w:lang w:bidi="ar-LB"/>
              </w:rPr>
            </w:pPr>
          </w:p>
        </w:tc>
        <w:tc>
          <w:tcPr>
            <w:tcW w:w="472" w:type="dxa"/>
            <w:vMerge/>
          </w:tcPr>
          <w:p w:rsidR="0020471E" w:rsidRDefault="0020471E" w:rsidP="00C0270F">
            <w:pPr>
              <w:bidi/>
              <w:jc w:val="both"/>
              <w:rPr>
                <w:rFonts w:asciiTheme="majorBidi" w:hAnsiTheme="majorBidi" w:cstheme="majorBidi"/>
                <w:rtl/>
                <w:lang w:bidi="ar-LB"/>
              </w:rPr>
            </w:pPr>
          </w:p>
        </w:tc>
        <w:tc>
          <w:tcPr>
            <w:tcW w:w="643" w:type="dxa"/>
          </w:tcPr>
          <w:p w:rsidR="0020471E" w:rsidRPr="00902231" w:rsidRDefault="0020471E"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ط</w:t>
            </w:r>
          </w:p>
        </w:tc>
        <w:tc>
          <w:tcPr>
            <w:tcW w:w="468" w:type="dxa"/>
            <w:vMerge/>
          </w:tcPr>
          <w:p w:rsidR="0020471E" w:rsidRDefault="0020471E" w:rsidP="00C0270F">
            <w:pPr>
              <w:bidi/>
              <w:jc w:val="both"/>
              <w:rPr>
                <w:rFonts w:asciiTheme="majorBidi" w:hAnsiTheme="majorBidi" w:cstheme="majorBidi"/>
                <w:rtl/>
                <w:lang w:bidi="ar-LB"/>
              </w:rPr>
            </w:pPr>
          </w:p>
        </w:tc>
        <w:tc>
          <w:tcPr>
            <w:tcW w:w="800" w:type="dxa"/>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 xml:space="preserve">د </w:t>
            </w:r>
          </w:p>
        </w:tc>
      </w:tr>
    </w:tbl>
    <w:p w:rsidR="0020471E" w:rsidRDefault="0020471E" w:rsidP="0020471E">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1076"/>
        <w:gridCol w:w="468"/>
        <w:gridCol w:w="1236"/>
      </w:tblGrid>
      <w:tr w:rsidR="0020471E" w:rsidTr="00C0270F">
        <w:trPr>
          <w:jc w:val="center"/>
        </w:trPr>
        <w:tc>
          <w:tcPr>
            <w:tcW w:w="826" w:type="dxa"/>
            <w:vMerge w:val="restart"/>
            <w:vAlign w:val="center"/>
          </w:tcPr>
          <w:p w:rsidR="0020471E" w:rsidRDefault="0020471E"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Pr>
                <w:rFonts w:asciiTheme="majorBidi" w:hAnsiTheme="majorBidi" w:cstheme="majorBidi" w:hint="cs"/>
                <w:vertAlign w:val="subscript"/>
                <w:rtl/>
                <w:lang w:bidi="ar-LB"/>
              </w:rPr>
              <w:t>ط / د</w:t>
            </w:r>
          </w:p>
        </w:tc>
        <w:tc>
          <w:tcPr>
            <w:tcW w:w="472"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1076" w:type="dxa"/>
          </w:tcPr>
          <w:p w:rsidR="0020471E" w:rsidRPr="00902231" w:rsidRDefault="0020471E" w:rsidP="0020471E">
            <w:pPr>
              <w:bidi/>
              <w:jc w:val="center"/>
              <w:rPr>
                <w:rFonts w:asciiTheme="majorBidi" w:hAnsiTheme="majorBidi" w:cstheme="majorBidi"/>
                <w:vertAlign w:val="subscript"/>
                <w:rtl/>
                <w:lang w:bidi="ar-LB"/>
              </w:rPr>
            </w:pPr>
            <w:r>
              <w:rPr>
                <w:rFonts w:asciiTheme="majorBidi" w:hAnsiTheme="majorBidi" w:cstheme="majorBidi" w:hint="cs"/>
                <w:rtl/>
                <w:lang w:bidi="ar-LB"/>
              </w:rPr>
              <w:t xml:space="preserve">90 </w:t>
            </w:r>
            <w:r>
              <w:rPr>
                <w:rFonts w:asciiTheme="majorBidi" w:hAnsiTheme="majorBidi" w:cstheme="majorBidi"/>
                <w:rtl/>
                <w:lang w:bidi="ar-LB"/>
              </w:rPr>
              <w:t>–</w:t>
            </w:r>
            <w:r>
              <w:rPr>
                <w:rFonts w:asciiTheme="majorBidi" w:hAnsiTheme="majorBidi" w:cstheme="majorBidi" w:hint="cs"/>
                <w:rtl/>
                <w:lang w:bidi="ar-LB"/>
              </w:rPr>
              <w:t xml:space="preserve"> 120 </w:t>
            </w:r>
          </w:p>
        </w:tc>
        <w:tc>
          <w:tcPr>
            <w:tcW w:w="468"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1236" w:type="dxa"/>
          </w:tcPr>
          <w:p w:rsidR="0020471E" w:rsidRDefault="0020471E" w:rsidP="0020471E">
            <w:pPr>
              <w:bidi/>
              <w:jc w:val="center"/>
              <w:rPr>
                <w:rFonts w:asciiTheme="majorBidi" w:hAnsiTheme="majorBidi" w:cstheme="majorBidi"/>
                <w:rtl/>
                <w:lang w:bidi="ar-LB"/>
              </w:rPr>
            </w:pPr>
            <w:r>
              <w:rPr>
                <w:rFonts w:asciiTheme="majorBidi" w:hAnsiTheme="majorBidi" w:cstheme="majorBidi" w:hint="cs"/>
                <w:rtl/>
                <w:lang w:bidi="ar-LB"/>
              </w:rPr>
              <w:t xml:space="preserve">200 </w:t>
            </w:r>
            <w:r>
              <w:rPr>
                <w:rFonts w:asciiTheme="majorBidi" w:hAnsiTheme="majorBidi" w:cstheme="majorBidi"/>
                <w:rtl/>
                <w:lang w:bidi="ar-LB"/>
              </w:rPr>
              <w:t>–</w:t>
            </w:r>
            <w:r>
              <w:rPr>
                <w:rFonts w:asciiTheme="majorBidi" w:hAnsiTheme="majorBidi" w:cstheme="majorBidi" w:hint="cs"/>
                <w:rtl/>
                <w:lang w:bidi="ar-LB"/>
              </w:rPr>
              <w:t xml:space="preserve"> 100 </w:t>
            </w:r>
          </w:p>
        </w:tc>
      </w:tr>
      <w:tr w:rsidR="0020471E" w:rsidTr="00C0270F">
        <w:trPr>
          <w:jc w:val="center"/>
        </w:trPr>
        <w:tc>
          <w:tcPr>
            <w:tcW w:w="826" w:type="dxa"/>
            <w:vMerge/>
          </w:tcPr>
          <w:p w:rsidR="0020471E" w:rsidRDefault="0020471E" w:rsidP="00C0270F">
            <w:pPr>
              <w:bidi/>
              <w:jc w:val="both"/>
              <w:rPr>
                <w:rFonts w:asciiTheme="majorBidi" w:hAnsiTheme="majorBidi" w:cstheme="majorBidi"/>
                <w:rtl/>
                <w:lang w:bidi="ar-LB"/>
              </w:rPr>
            </w:pPr>
          </w:p>
        </w:tc>
        <w:tc>
          <w:tcPr>
            <w:tcW w:w="472" w:type="dxa"/>
            <w:vMerge/>
          </w:tcPr>
          <w:p w:rsidR="0020471E" w:rsidRDefault="0020471E" w:rsidP="00C0270F">
            <w:pPr>
              <w:bidi/>
              <w:jc w:val="both"/>
              <w:rPr>
                <w:rFonts w:asciiTheme="majorBidi" w:hAnsiTheme="majorBidi" w:cstheme="majorBidi"/>
                <w:rtl/>
                <w:lang w:bidi="ar-LB"/>
              </w:rPr>
            </w:pPr>
          </w:p>
        </w:tc>
        <w:tc>
          <w:tcPr>
            <w:tcW w:w="1076" w:type="dxa"/>
          </w:tcPr>
          <w:p w:rsidR="0020471E" w:rsidRPr="00902231" w:rsidRDefault="0020471E"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120</w:t>
            </w:r>
          </w:p>
        </w:tc>
        <w:tc>
          <w:tcPr>
            <w:tcW w:w="468" w:type="dxa"/>
            <w:vMerge/>
          </w:tcPr>
          <w:p w:rsidR="0020471E" w:rsidRDefault="0020471E" w:rsidP="00C0270F">
            <w:pPr>
              <w:bidi/>
              <w:jc w:val="both"/>
              <w:rPr>
                <w:rFonts w:asciiTheme="majorBidi" w:hAnsiTheme="majorBidi" w:cstheme="majorBidi"/>
                <w:rtl/>
                <w:lang w:bidi="ar-LB"/>
              </w:rPr>
            </w:pPr>
          </w:p>
        </w:tc>
        <w:tc>
          <w:tcPr>
            <w:tcW w:w="1236" w:type="dxa"/>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100</w:t>
            </w:r>
          </w:p>
        </w:tc>
      </w:tr>
    </w:tbl>
    <w:p w:rsidR="0020471E" w:rsidRDefault="0020471E" w:rsidP="0020471E">
      <w:pPr>
        <w:bidi/>
        <w:jc w:val="both"/>
        <w:rPr>
          <w:rFonts w:asciiTheme="majorBidi" w:hAnsiTheme="majorBidi" w:cstheme="majorBidi"/>
          <w:rtl/>
          <w:lang w:bidi="ar-LB"/>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6"/>
        <w:gridCol w:w="472"/>
        <w:gridCol w:w="676"/>
        <w:gridCol w:w="468"/>
        <w:gridCol w:w="696"/>
      </w:tblGrid>
      <w:tr w:rsidR="0020471E" w:rsidTr="00C0270F">
        <w:trPr>
          <w:jc w:val="center"/>
        </w:trPr>
        <w:tc>
          <w:tcPr>
            <w:tcW w:w="826" w:type="dxa"/>
            <w:vMerge w:val="restart"/>
            <w:vAlign w:val="center"/>
          </w:tcPr>
          <w:p w:rsidR="0020471E" w:rsidRDefault="0020471E" w:rsidP="00C0270F">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Pr>
                <w:rFonts w:asciiTheme="majorBidi" w:hAnsiTheme="majorBidi" w:cstheme="majorBidi" w:hint="cs"/>
                <w:vertAlign w:val="subscript"/>
                <w:rtl/>
                <w:lang w:bidi="ar-LB"/>
              </w:rPr>
              <w:t>ط / د</w:t>
            </w:r>
          </w:p>
        </w:tc>
        <w:tc>
          <w:tcPr>
            <w:tcW w:w="472"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w:t>
            </w:r>
          </w:p>
        </w:tc>
        <w:tc>
          <w:tcPr>
            <w:tcW w:w="676" w:type="dxa"/>
          </w:tcPr>
          <w:p w:rsidR="0020471E" w:rsidRPr="00902231" w:rsidRDefault="0020471E" w:rsidP="0020471E">
            <w:pPr>
              <w:bidi/>
              <w:jc w:val="center"/>
              <w:rPr>
                <w:rFonts w:asciiTheme="majorBidi" w:hAnsiTheme="majorBidi" w:cstheme="majorBidi"/>
                <w:vertAlign w:val="subscript"/>
                <w:rtl/>
                <w:lang w:bidi="ar-LB"/>
              </w:rPr>
            </w:pPr>
            <w:r>
              <w:rPr>
                <w:rFonts w:asciiTheme="majorBidi" w:hAnsiTheme="majorBidi" w:cstheme="majorBidi" w:hint="cs"/>
                <w:rtl/>
                <w:lang w:bidi="ar-LB"/>
              </w:rPr>
              <w:t>- 30</w:t>
            </w:r>
          </w:p>
        </w:tc>
        <w:tc>
          <w:tcPr>
            <w:tcW w:w="468" w:type="dxa"/>
            <w:vMerge w:val="restart"/>
            <w:vAlign w:val="center"/>
          </w:tcPr>
          <w:p w:rsidR="0020471E" w:rsidRDefault="0020471E" w:rsidP="00C0270F">
            <w:pPr>
              <w:bidi/>
              <w:jc w:val="center"/>
              <w:rPr>
                <w:rFonts w:asciiTheme="majorBidi" w:hAnsiTheme="majorBidi" w:cstheme="majorBidi"/>
                <w:rtl/>
                <w:lang w:bidi="ar-LB"/>
              </w:rPr>
            </w:pPr>
            <w:r>
              <w:rPr>
                <w:rFonts w:asciiTheme="majorBidi" w:hAnsiTheme="majorBidi" w:cstheme="majorBidi"/>
                <w:rtl/>
                <w:lang w:bidi="ar-LB"/>
              </w:rPr>
              <w:t>÷</w:t>
            </w:r>
          </w:p>
        </w:tc>
        <w:tc>
          <w:tcPr>
            <w:tcW w:w="696" w:type="dxa"/>
          </w:tcPr>
          <w:p w:rsidR="0020471E" w:rsidRPr="00902231" w:rsidRDefault="0020471E"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100</w:t>
            </w:r>
          </w:p>
        </w:tc>
      </w:tr>
      <w:tr w:rsidR="0020471E" w:rsidTr="00C0270F">
        <w:trPr>
          <w:jc w:val="center"/>
        </w:trPr>
        <w:tc>
          <w:tcPr>
            <w:tcW w:w="826" w:type="dxa"/>
            <w:vMerge/>
          </w:tcPr>
          <w:p w:rsidR="0020471E" w:rsidRDefault="0020471E" w:rsidP="00C0270F">
            <w:pPr>
              <w:bidi/>
              <w:jc w:val="both"/>
              <w:rPr>
                <w:rFonts w:asciiTheme="majorBidi" w:hAnsiTheme="majorBidi" w:cstheme="majorBidi"/>
                <w:rtl/>
                <w:lang w:bidi="ar-LB"/>
              </w:rPr>
            </w:pPr>
          </w:p>
        </w:tc>
        <w:tc>
          <w:tcPr>
            <w:tcW w:w="472" w:type="dxa"/>
            <w:vMerge/>
          </w:tcPr>
          <w:p w:rsidR="0020471E" w:rsidRDefault="0020471E" w:rsidP="00C0270F">
            <w:pPr>
              <w:bidi/>
              <w:jc w:val="both"/>
              <w:rPr>
                <w:rFonts w:asciiTheme="majorBidi" w:hAnsiTheme="majorBidi" w:cstheme="majorBidi"/>
                <w:rtl/>
                <w:lang w:bidi="ar-LB"/>
              </w:rPr>
            </w:pPr>
          </w:p>
        </w:tc>
        <w:tc>
          <w:tcPr>
            <w:tcW w:w="676" w:type="dxa"/>
          </w:tcPr>
          <w:p w:rsidR="0020471E" w:rsidRPr="00902231" w:rsidRDefault="0020471E" w:rsidP="00C0270F">
            <w:pPr>
              <w:bidi/>
              <w:jc w:val="center"/>
              <w:rPr>
                <w:rFonts w:asciiTheme="majorBidi" w:hAnsiTheme="majorBidi" w:cstheme="majorBidi"/>
                <w:vertAlign w:val="subscript"/>
                <w:rtl/>
                <w:lang w:bidi="ar-LB"/>
              </w:rPr>
            </w:pPr>
            <w:r>
              <w:rPr>
                <w:rFonts w:asciiTheme="majorBidi" w:hAnsiTheme="majorBidi" w:cstheme="majorBidi" w:hint="cs"/>
                <w:rtl/>
                <w:lang w:bidi="ar-LB"/>
              </w:rPr>
              <w:t>120</w:t>
            </w:r>
          </w:p>
        </w:tc>
        <w:tc>
          <w:tcPr>
            <w:tcW w:w="468" w:type="dxa"/>
            <w:vMerge/>
          </w:tcPr>
          <w:p w:rsidR="0020471E" w:rsidRDefault="0020471E" w:rsidP="00C0270F">
            <w:pPr>
              <w:bidi/>
              <w:jc w:val="both"/>
              <w:rPr>
                <w:rFonts w:asciiTheme="majorBidi" w:hAnsiTheme="majorBidi" w:cstheme="majorBidi"/>
                <w:rtl/>
                <w:lang w:bidi="ar-LB"/>
              </w:rPr>
            </w:pPr>
          </w:p>
        </w:tc>
        <w:tc>
          <w:tcPr>
            <w:tcW w:w="696" w:type="dxa"/>
          </w:tcPr>
          <w:p w:rsidR="0020471E" w:rsidRDefault="0020471E" w:rsidP="00C0270F">
            <w:pPr>
              <w:bidi/>
              <w:jc w:val="center"/>
              <w:rPr>
                <w:rFonts w:asciiTheme="majorBidi" w:hAnsiTheme="majorBidi" w:cstheme="majorBidi"/>
                <w:rtl/>
                <w:lang w:bidi="ar-LB"/>
              </w:rPr>
            </w:pPr>
            <w:r>
              <w:rPr>
                <w:rFonts w:asciiTheme="majorBidi" w:hAnsiTheme="majorBidi" w:cstheme="majorBidi" w:hint="cs"/>
                <w:rtl/>
                <w:lang w:bidi="ar-LB"/>
              </w:rPr>
              <w:t>100</w:t>
            </w:r>
          </w:p>
        </w:tc>
      </w:tr>
    </w:tbl>
    <w:p w:rsidR="0020471E" w:rsidRDefault="0020471E" w:rsidP="0020471E">
      <w:pPr>
        <w:bidi/>
        <w:jc w:val="both"/>
        <w:rPr>
          <w:rFonts w:asciiTheme="majorBidi" w:hAnsiTheme="majorBidi" w:cstheme="majorBidi"/>
          <w:rtl/>
          <w:lang w:bidi="ar-LB"/>
        </w:rPr>
      </w:pPr>
    </w:p>
    <w:p w:rsidR="0020471E" w:rsidRDefault="0020471E" w:rsidP="0020471E">
      <w:pPr>
        <w:bidi/>
        <w:jc w:val="center"/>
        <w:rPr>
          <w:rFonts w:asciiTheme="majorBidi" w:hAnsiTheme="majorBidi" w:cstheme="majorBidi"/>
          <w:rtl/>
          <w:lang w:bidi="ar-LB"/>
        </w:rPr>
      </w:pPr>
      <w:r w:rsidRPr="00875E18">
        <w:rPr>
          <w:rFonts w:asciiTheme="majorBidi" w:hAnsiTheme="majorBidi" w:cstheme="majorBidi" w:hint="cs"/>
          <w:rtl/>
          <w:lang w:bidi="ar-LB"/>
        </w:rPr>
        <w:t xml:space="preserve">م </w:t>
      </w:r>
      <w:r w:rsidRPr="0020471E">
        <w:rPr>
          <w:rFonts w:asciiTheme="majorBidi" w:hAnsiTheme="majorBidi" w:cstheme="majorBidi" w:hint="cs"/>
          <w:vertAlign w:val="subscript"/>
          <w:rtl/>
          <w:lang w:bidi="ar-LB"/>
        </w:rPr>
        <w:t>ط / د</w:t>
      </w:r>
      <w:r w:rsidRPr="00875E18">
        <w:rPr>
          <w:rFonts w:asciiTheme="majorBidi" w:hAnsiTheme="majorBidi" w:cstheme="majorBidi" w:hint="cs"/>
          <w:rtl/>
          <w:lang w:bidi="ar-LB"/>
        </w:rPr>
        <w:t xml:space="preserve"> =</w:t>
      </w:r>
      <w:r>
        <w:rPr>
          <w:rFonts w:asciiTheme="majorBidi" w:hAnsiTheme="majorBidi" w:cstheme="majorBidi" w:hint="cs"/>
          <w:rtl/>
          <w:lang w:bidi="ar-LB"/>
        </w:rPr>
        <w:t xml:space="preserve"> </w:t>
      </w:r>
      <w:r w:rsidRPr="00875E18">
        <w:rPr>
          <w:rFonts w:asciiTheme="majorBidi" w:hAnsiTheme="majorBidi" w:cstheme="majorBidi" w:hint="cs"/>
          <w:rtl/>
          <w:lang w:bidi="ar-LB"/>
        </w:rPr>
        <w:t>- 0.</w:t>
      </w:r>
      <w:r>
        <w:rPr>
          <w:rFonts w:asciiTheme="majorBidi" w:hAnsiTheme="majorBidi" w:cstheme="majorBidi" w:hint="cs"/>
          <w:rtl/>
          <w:lang w:bidi="ar-LB"/>
        </w:rPr>
        <w:t>65</w:t>
      </w:r>
      <w:r w:rsidRPr="00875E18">
        <w:rPr>
          <w:rFonts w:asciiTheme="majorBidi" w:hAnsiTheme="majorBidi" w:cstheme="majorBidi" w:hint="cs"/>
          <w:rtl/>
          <w:lang w:bidi="ar-LB"/>
        </w:rPr>
        <w:t xml:space="preserve"> (</w:t>
      </w:r>
      <w:r>
        <w:rPr>
          <w:rFonts w:asciiTheme="majorBidi" w:hAnsiTheme="majorBidi" w:cstheme="majorBidi" w:hint="cs"/>
          <w:rtl/>
          <w:lang w:bidi="ar-LB"/>
        </w:rPr>
        <w:t>0.5 علامة</w:t>
      </w:r>
      <w:r w:rsidRPr="00875E18">
        <w:rPr>
          <w:rFonts w:asciiTheme="majorBidi" w:hAnsiTheme="majorBidi" w:cstheme="majorBidi" w:hint="cs"/>
          <w:rtl/>
          <w:lang w:bidi="ar-LB"/>
        </w:rPr>
        <w:t>)</w:t>
      </w:r>
    </w:p>
    <w:p w:rsidR="0020471E" w:rsidRDefault="0020471E" w:rsidP="0020471E">
      <w:pPr>
        <w:bidi/>
        <w:jc w:val="both"/>
        <w:rPr>
          <w:rFonts w:asciiTheme="majorBidi" w:hAnsiTheme="majorBidi" w:cstheme="majorBidi"/>
          <w:rtl/>
          <w:lang w:bidi="ar-LB"/>
        </w:rPr>
      </w:pPr>
    </w:p>
    <w:p w:rsidR="005A40E1" w:rsidRPr="00875E18" w:rsidRDefault="005A40E1" w:rsidP="0020471E">
      <w:pPr>
        <w:bidi/>
        <w:jc w:val="center"/>
        <w:rPr>
          <w:rFonts w:asciiTheme="majorBidi" w:hAnsiTheme="majorBidi" w:cstheme="majorBidi"/>
          <w:rtl/>
          <w:lang w:bidi="ar-LB"/>
        </w:rPr>
      </w:pPr>
      <w:r w:rsidRPr="00875E18">
        <w:rPr>
          <w:rFonts w:asciiTheme="majorBidi" w:hAnsiTheme="majorBidi" w:cstheme="majorBidi" w:hint="cs"/>
          <w:rtl/>
          <w:lang w:bidi="ar-LB"/>
        </w:rPr>
        <w:t>- 0.</w:t>
      </w:r>
      <w:r>
        <w:rPr>
          <w:rFonts w:asciiTheme="majorBidi" w:hAnsiTheme="majorBidi" w:cstheme="majorBidi" w:hint="cs"/>
          <w:rtl/>
          <w:lang w:bidi="ar-LB"/>
        </w:rPr>
        <w:t>65</w:t>
      </w:r>
      <w:r w:rsidRPr="00875E18">
        <w:rPr>
          <w:rFonts w:asciiTheme="majorBidi" w:hAnsiTheme="majorBidi" w:cstheme="majorBidi" w:hint="cs"/>
          <w:rtl/>
          <w:lang w:bidi="ar-LB"/>
        </w:rPr>
        <w:t xml:space="preserve"> </w:t>
      </w:r>
      <w:r w:rsidRPr="00875E18">
        <w:rPr>
          <w:rFonts w:asciiTheme="majorBidi" w:hAnsiTheme="majorBidi" w:cstheme="majorBidi"/>
          <w:rtl/>
          <w:lang w:bidi="ar-LB"/>
        </w:rPr>
        <w:t>˃</w:t>
      </w:r>
      <w:r w:rsidRPr="00875E18">
        <w:rPr>
          <w:rFonts w:asciiTheme="majorBidi" w:hAnsiTheme="majorBidi" w:cstheme="majorBidi" w:hint="cs"/>
          <w:rtl/>
          <w:lang w:bidi="ar-LB"/>
        </w:rPr>
        <w:t xml:space="preserve"> صفر </w:t>
      </w:r>
      <w:r w:rsidRPr="00875E18">
        <w:rPr>
          <w:rFonts w:asciiTheme="majorBidi" w:hAnsiTheme="majorBidi" w:cstheme="majorBidi"/>
          <w:lang w:bidi="ar-LB"/>
        </w:rPr>
        <w:sym w:font="Wingdings" w:char="F0DF"/>
      </w:r>
      <w:r w:rsidRPr="00875E18">
        <w:rPr>
          <w:rFonts w:asciiTheme="majorBidi" w:hAnsiTheme="majorBidi" w:cstheme="majorBidi" w:hint="cs"/>
          <w:rtl/>
          <w:lang w:bidi="ar-LB"/>
        </w:rPr>
        <w:t xml:space="preserve"> </w:t>
      </w:r>
      <w:r>
        <w:rPr>
          <w:rFonts w:asciiTheme="majorBidi" w:hAnsiTheme="majorBidi" w:cstheme="majorBidi" w:hint="cs"/>
          <w:rtl/>
          <w:lang w:bidi="ar-LB"/>
        </w:rPr>
        <w:t>سلعة أوليّة</w:t>
      </w:r>
      <w:r w:rsidRPr="00875E18">
        <w:rPr>
          <w:rFonts w:asciiTheme="majorBidi" w:hAnsiTheme="majorBidi" w:cstheme="majorBidi" w:hint="cs"/>
          <w:rtl/>
          <w:lang w:bidi="ar-LB"/>
        </w:rPr>
        <w:t xml:space="preserve"> (</w:t>
      </w:r>
      <w:r>
        <w:rPr>
          <w:rFonts w:asciiTheme="majorBidi" w:hAnsiTheme="majorBidi" w:cstheme="majorBidi" w:hint="cs"/>
          <w:rtl/>
          <w:lang w:bidi="ar-LB"/>
        </w:rPr>
        <w:t>0.25 علامة</w:t>
      </w:r>
      <w:r w:rsidRPr="00875E18">
        <w:rPr>
          <w:rFonts w:asciiTheme="majorBidi" w:hAnsiTheme="majorBidi" w:cstheme="majorBidi" w:hint="cs"/>
          <w:rtl/>
          <w:lang w:bidi="ar-LB"/>
        </w:rPr>
        <w:t>)</w:t>
      </w:r>
    </w:p>
    <w:p w:rsidR="005A40E1" w:rsidRDefault="005A40E1" w:rsidP="005A40E1">
      <w:pPr>
        <w:bidi/>
        <w:jc w:val="both"/>
        <w:rPr>
          <w:rFonts w:asciiTheme="majorBidi" w:hAnsiTheme="majorBidi" w:cstheme="majorBidi"/>
          <w:rtl/>
          <w:lang w:bidi="ar-LB"/>
        </w:rPr>
      </w:pPr>
    </w:p>
    <w:p w:rsidR="00533023" w:rsidRDefault="005A40E1" w:rsidP="00C83424">
      <w:pPr>
        <w:bidi/>
        <w:jc w:val="both"/>
        <w:rPr>
          <w:rFonts w:asciiTheme="majorBidi" w:hAnsiTheme="majorBidi" w:cstheme="majorBidi"/>
          <w:b/>
          <w:bCs/>
          <w:sz w:val="28"/>
          <w:szCs w:val="28"/>
          <w:u w:val="single"/>
          <w:rtl/>
        </w:rPr>
      </w:pPr>
      <w:r>
        <w:rPr>
          <w:rFonts w:asciiTheme="majorBidi" w:hAnsiTheme="majorBidi" w:cstheme="majorBidi" w:hint="cs"/>
          <w:rtl/>
          <w:lang w:bidi="ar-LB"/>
        </w:rPr>
        <w:t xml:space="preserve">أو </w:t>
      </w:r>
      <w:r w:rsidR="00D81BEE" w:rsidRPr="00875E18">
        <w:rPr>
          <w:rFonts w:asciiTheme="majorBidi" w:hAnsiTheme="majorBidi" w:cstheme="majorBidi" w:hint="cs"/>
          <w:rtl/>
          <w:lang w:bidi="ar-LB"/>
        </w:rPr>
        <w:t>ارتفع دخل المستهلك وانخفض الطلب على السلعة (و)، فنوع السلعة (و) هي سلعة أولية لأنه مع ارتفاع الدخل تنخفض حدة الحاجة للسلع الأولية.</w:t>
      </w:r>
      <w:r w:rsidR="00D81BEE" w:rsidRPr="00875E18">
        <w:rPr>
          <w:rFonts w:asciiTheme="majorBidi" w:hAnsiTheme="majorBidi" w:cstheme="majorBidi"/>
          <w:rtl/>
          <w:lang w:bidi="ar-LB"/>
        </w:rPr>
        <w:t xml:space="preserve"> (</w:t>
      </w:r>
      <w:r w:rsidR="00875E18">
        <w:rPr>
          <w:rFonts w:asciiTheme="majorBidi" w:hAnsiTheme="majorBidi" w:cstheme="majorBidi" w:hint="cs"/>
          <w:rtl/>
          <w:lang w:bidi="ar-LB"/>
        </w:rPr>
        <w:t>0.75 علامة</w:t>
      </w:r>
      <w:r w:rsidR="00D81BEE" w:rsidRPr="00875E18">
        <w:rPr>
          <w:rFonts w:asciiTheme="majorBidi" w:hAnsiTheme="majorBidi" w:cstheme="majorBidi"/>
          <w:rtl/>
          <w:lang w:bidi="ar-LB"/>
        </w:rPr>
        <w:t>)</w:t>
      </w:r>
      <w:r w:rsidR="00C83424">
        <w:rPr>
          <w:rFonts w:asciiTheme="majorBidi" w:hAnsiTheme="majorBidi" w:cstheme="majorBidi"/>
          <w:b/>
          <w:bCs/>
          <w:sz w:val="28"/>
          <w:szCs w:val="28"/>
          <w:u w:val="single"/>
          <w:rtl/>
        </w:rPr>
        <w:t xml:space="preserve"> </w:t>
      </w:r>
    </w:p>
    <w:p w:rsidR="00533023" w:rsidRDefault="00533023" w:rsidP="00533023">
      <w:pPr>
        <w:tabs>
          <w:tab w:val="left" w:pos="5176"/>
        </w:tabs>
        <w:bidi/>
        <w:rPr>
          <w:rFonts w:asciiTheme="majorBidi" w:hAnsiTheme="majorBidi" w:cstheme="majorBidi"/>
          <w:b/>
          <w:bCs/>
          <w:sz w:val="28"/>
          <w:szCs w:val="28"/>
          <w:u w:val="single"/>
          <w:rtl/>
        </w:rPr>
      </w:pPr>
    </w:p>
    <w:p w:rsidR="00F6457D" w:rsidRPr="008915E9" w:rsidRDefault="00F6457D" w:rsidP="00F6457D">
      <w:pPr>
        <w:bidi/>
        <w:jc w:val="both"/>
        <w:rPr>
          <w:rFonts w:asciiTheme="majorBidi" w:hAnsiTheme="majorBidi" w:cstheme="majorBidi"/>
          <w:color w:val="000000" w:themeColor="text1"/>
        </w:rPr>
      </w:pPr>
    </w:p>
    <w:p w:rsidR="00F6457D" w:rsidRPr="00193B32" w:rsidRDefault="00F6457D" w:rsidP="00F6457D">
      <w:pPr>
        <w:bidi/>
        <w:spacing w:line="276" w:lineRule="auto"/>
        <w:jc w:val="both"/>
        <w:rPr>
          <w:rFonts w:asciiTheme="majorBidi" w:hAnsiTheme="majorBidi" w:cstheme="majorBidi"/>
          <w:rtl/>
        </w:rPr>
      </w:pPr>
    </w:p>
    <w:p w:rsidR="00F6457D" w:rsidRDefault="00F6457D" w:rsidP="00F6457D">
      <w:pPr>
        <w:bidi/>
        <w:jc w:val="both"/>
        <w:rPr>
          <w:rFonts w:asciiTheme="majorBidi" w:hAnsiTheme="majorBidi" w:cstheme="majorBidi"/>
        </w:rPr>
      </w:pPr>
      <w:r>
        <w:rPr>
          <w:rFonts w:asciiTheme="majorBidi" w:hAnsiTheme="majorBidi" w:cstheme="majorBidi" w:hint="cs"/>
          <w:rtl/>
        </w:rPr>
        <w:t>4</w:t>
      </w:r>
      <w:r w:rsidR="00996650">
        <w:rPr>
          <w:rFonts w:asciiTheme="majorBidi" w:hAnsiTheme="majorBidi" w:cstheme="majorBidi" w:hint="cs"/>
          <w:rtl/>
        </w:rPr>
        <w:t>.</w:t>
      </w:r>
    </w:p>
    <w:p w:rsidR="00F6457D" w:rsidRDefault="00F6457D" w:rsidP="00F6457D">
      <w:pPr>
        <w:rPr>
          <w:rFonts w:asciiTheme="majorBidi" w:hAnsiTheme="majorBidi" w:cstheme="majorBidi"/>
        </w:rPr>
      </w:pPr>
      <w:r>
        <w:rPr>
          <w:rFonts w:asciiTheme="majorBidi" w:hAnsiTheme="majorBidi" w:cstheme="majorBidi"/>
        </w:rPr>
        <w:t>C</w:t>
      </w:r>
      <w:r>
        <w:rPr>
          <w:rFonts w:asciiTheme="majorBidi" w:hAnsiTheme="majorBidi" w:cstheme="majorBidi"/>
          <w:vertAlign w:val="subscript"/>
        </w:rPr>
        <w:t>01</w:t>
      </w:r>
      <w:r>
        <w:rPr>
          <w:rFonts w:asciiTheme="majorBidi" w:hAnsiTheme="majorBidi" w:cstheme="majorBidi"/>
        </w:rPr>
        <w:t xml:space="preserve"> = 15,500,000 mu                                                           C</w:t>
      </w:r>
      <w:r>
        <w:rPr>
          <w:rFonts w:asciiTheme="majorBidi" w:hAnsiTheme="majorBidi" w:cstheme="majorBidi"/>
          <w:vertAlign w:val="subscript"/>
        </w:rPr>
        <w:t>02</w:t>
      </w:r>
      <w:r>
        <w:rPr>
          <w:rFonts w:asciiTheme="majorBidi" w:hAnsiTheme="majorBidi" w:cstheme="majorBidi"/>
        </w:rPr>
        <w:t xml:space="preserve"> = 14,000,000 mu</w:t>
      </w:r>
    </w:p>
    <w:p w:rsidR="00F6457D" w:rsidRPr="00CE0FEB" w:rsidRDefault="00F6457D" w:rsidP="00F6457D">
      <w:pPr>
        <w:rPr>
          <w:rFonts w:asciiTheme="majorBidi" w:hAnsiTheme="majorBidi" w:cstheme="majorBidi"/>
          <w:vertAlign w:val="subscript"/>
        </w:rPr>
      </w:pPr>
      <w:proofErr w:type="spellStart"/>
      <w:r>
        <w:rPr>
          <w:rFonts w:asciiTheme="majorBidi" w:hAnsiTheme="majorBidi" w:cstheme="majorBidi"/>
        </w:rPr>
        <w:t>i</w:t>
      </w:r>
      <w:proofErr w:type="spellEnd"/>
      <w:r>
        <w:rPr>
          <w:rFonts w:asciiTheme="majorBidi" w:hAnsiTheme="majorBidi" w:cstheme="majorBidi" w:hint="cs"/>
          <w:vertAlign w:val="subscript"/>
          <w:rtl/>
        </w:rPr>
        <w:t>1</w:t>
      </w:r>
      <w:r>
        <w:rPr>
          <w:rFonts w:asciiTheme="majorBidi" w:hAnsiTheme="majorBidi" w:cstheme="majorBidi"/>
        </w:rPr>
        <w:t xml:space="preserve">                                                                                          i</w:t>
      </w:r>
      <w:r>
        <w:rPr>
          <w:rFonts w:asciiTheme="majorBidi" w:hAnsiTheme="majorBidi" w:cstheme="majorBidi"/>
          <w:vertAlign w:val="subscript"/>
        </w:rPr>
        <w:t>2</w:t>
      </w:r>
    </w:p>
    <w:p w:rsidR="00F6457D" w:rsidRDefault="00F6457D" w:rsidP="00F6457D">
      <w:pPr>
        <w:rPr>
          <w:rFonts w:asciiTheme="majorBidi" w:hAnsiTheme="majorBidi" w:cstheme="majorBidi"/>
        </w:rPr>
      </w:pPr>
      <w:r>
        <w:rPr>
          <w:rFonts w:asciiTheme="majorBidi" w:hAnsiTheme="majorBidi" w:cstheme="majorBidi"/>
        </w:rPr>
        <w:t>n</w:t>
      </w:r>
      <w:r>
        <w:rPr>
          <w:rFonts w:asciiTheme="majorBidi" w:hAnsiTheme="majorBidi" w:cstheme="majorBidi"/>
          <w:vertAlign w:val="subscript"/>
        </w:rPr>
        <w:t>2</w:t>
      </w:r>
      <w:r>
        <w:rPr>
          <w:rFonts w:asciiTheme="majorBidi" w:hAnsiTheme="majorBidi" w:cstheme="majorBidi"/>
        </w:rPr>
        <w:t xml:space="preserve"> = 360+90+22 = 472 days   (0.25 pt)                                n</w:t>
      </w:r>
      <w:r>
        <w:rPr>
          <w:rFonts w:asciiTheme="majorBidi" w:hAnsiTheme="majorBidi" w:cstheme="majorBidi"/>
          <w:vertAlign w:val="subscript"/>
        </w:rPr>
        <w:t>2</w:t>
      </w:r>
      <w:r>
        <w:rPr>
          <w:rFonts w:asciiTheme="majorBidi" w:hAnsiTheme="majorBidi" w:cstheme="majorBidi"/>
        </w:rPr>
        <w:t xml:space="preserve"> = 300+27=327 days (0.25 pt)</w:t>
      </w:r>
    </w:p>
    <w:p w:rsidR="00F6457D" w:rsidRDefault="00F6457D" w:rsidP="00F6457D">
      <w:pPr>
        <w:rPr>
          <w:rFonts w:asciiTheme="majorBidi" w:hAnsiTheme="majorBidi" w:cstheme="majorBidi"/>
        </w:rPr>
      </w:pPr>
      <w:r>
        <w:rPr>
          <w:rFonts w:asciiTheme="majorBidi" w:hAnsiTheme="majorBidi" w:cstheme="majorBidi"/>
        </w:rPr>
        <w:t>I</w:t>
      </w:r>
      <w:r>
        <w:rPr>
          <w:rFonts w:asciiTheme="majorBidi" w:hAnsiTheme="majorBidi" w:cstheme="majorBidi"/>
          <w:vertAlign w:val="subscript"/>
        </w:rPr>
        <w:t>2</w:t>
      </w:r>
      <w:r>
        <w:rPr>
          <w:rFonts w:asciiTheme="majorBidi" w:hAnsiTheme="majorBidi" w:cstheme="majorBidi"/>
        </w:rPr>
        <w:t xml:space="preserve"> = I</w:t>
      </w:r>
      <w:r>
        <w:rPr>
          <w:rFonts w:asciiTheme="majorBidi" w:hAnsiTheme="majorBidi" w:cstheme="majorBidi"/>
          <w:vertAlign w:val="subscript"/>
        </w:rPr>
        <w:t>1</w:t>
      </w:r>
      <w:r>
        <w:rPr>
          <w:rFonts w:asciiTheme="majorBidi" w:hAnsiTheme="majorBidi" w:cstheme="majorBidi"/>
        </w:rPr>
        <w:t xml:space="preserve"> + 85,000 (0.5 pt)</w:t>
      </w:r>
    </w:p>
    <w:p w:rsidR="00F6457D" w:rsidRDefault="00F6457D" w:rsidP="00F6457D">
      <w:pPr>
        <w:rPr>
          <w:rFonts w:asciiTheme="majorBidi" w:hAnsiTheme="majorBidi" w:cstheme="majorBidi"/>
          <w:rtl/>
        </w:rPr>
      </w:pPr>
    </w:p>
    <w:p w:rsidR="00F6457D" w:rsidRDefault="00F6457D" w:rsidP="00F6457D">
      <w:pPr>
        <w:rPr>
          <w:rFonts w:asciiTheme="majorBidi" w:hAnsiTheme="majorBidi" w:cstheme="majorBidi"/>
        </w:rPr>
      </w:pPr>
    </w:p>
    <w:tbl>
      <w:tblPr>
        <w:tblStyle w:val="TableGrid"/>
        <w:tblW w:w="0" w:type="auto"/>
        <w:tblLook w:val="04A0" w:firstRow="1" w:lastRow="0" w:firstColumn="1" w:lastColumn="0" w:noHBand="0" w:noVBand="1"/>
      </w:tblPr>
      <w:tblGrid>
        <w:gridCol w:w="496"/>
        <w:gridCol w:w="472"/>
        <w:gridCol w:w="3074"/>
        <w:gridCol w:w="472"/>
        <w:gridCol w:w="2474"/>
        <w:gridCol w:w="1012"/>
        <w:gridCol w:w="1012"/>
      </w:tblGrid>
      <w:tr w:rsidR="00F6457D" w:rsidTr="00F87DB2">
        <w:tc>
          <w:tcPr>
            <w:tcW w:w="496" w:type="dxa"/>
            <w:vMerge w:val="restart"/>
            <w:tcBorders>
              <w:top w:val="nil"/>
              <w:left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I</w:t>
            </w:r>
            <w:r>
              <w:rPr>
                <w:rFonts w:asciiTheme="majorBidi" w:hAnsiTheme="majorBidi" w:cstheme="majorBidi"/>
                <w:vertAlign w:val="subscript"/>
              </w:rPr>
              <w:t>2</w:t>
            </w:r>
          </w:p>
        </w:tc>
        <w:tc>
          <w:tcPr>
            <w:tcW w:w="472" w:type="dxa"/>
            <w:vMerge w:val="restart"/>
            <w:tcBorders>
              <w:top w:val="nil"/>
              <w:left w:val="nil"/>
              <w:right w:val="nil"/>
            </w:tcBorders>
            <w:vAlign w:val="center"/>
          </w:tcPr>
          <w:p w:rsidR="00F6457D" w:rsidRDefault="00F6457D" w:rsidP="00F87DB2">
            <w:pPr>
              <w:rPr>
                <w:rFonts w:asciiTheme="majorBidi" w:hAnsiTheme="majorBidi" w:cstheme="majorBidi"/>
              </w:rPr>
            </w:pPr>
            <w:r>
              <w:rPr>
                <w:rFonts w:asciiTheme="majorBidi" w:hAnsiTheme="majorBidi" w:cstheme="majorBidi"/>
              </w:rPr>
              <w:t>=</w:t>
            </w:r>
          </w:p>
        </w:tc>
        <w:tc>
          <w:tcPr>
            <w:tcW w:w="3074" w:type="dxa"/>
            <w:tcBorders>
              <w:top w:val="nil"/>
              <w:left w:val="nil"/>
              <w:right w:val="nil"/>
            </w:tcBorders>
            <w:vAlign w:val="center"/>
          </w:tcPr>
          <w:p w:rsidR="00F6457D" w:rsidRPr="00A57477" w:rsidRDefault="00F6457D" w:rsidP="00F87DB2">
            <w:pPr>
              <w:jc w:val="center"/>
              <w:rPr>
                <w:rFonts w:asciiTheme="majorBidi" w:hAnsiTheme="majorBidi" w:cstheme="majorBidi"/>
              </w:rPr>
            </w:pPr>
            <w:r>
              <w:rPr>
                <w:rFonts w:asciiTheme="majorBidi" w:hAnsiTheme="majorBidi" w:cstheme="majorBidi"/>
              </w:rPr>
              <w:t xml:space="preserve">327 </w:t>
            </w:r>
            <w:r>
              <w:t>×</w:t>
            </w:r>
            <w:r>
              <w:rPr>
                <w:rFonts w:asciiTheme="majorBidi" w:hAnsiTheme="majorBidi" w:cstheme="majorBidi"/>
              </w:rPr>
              <w:t xml:space="preserve"> 14,000,000 (i</w:t>
            </w:r>
            <w:r>
              <w:rPr>
                <w:rFonts w:asciiTheme="majorBidi" w:hAnsiTheme="majorBidi" w:cstheme="majorBidi"/>
                <w:vertAlign w:val="subscript"/>
              </w:rPr>
              <w:t>1</w:t>
            </w:r>
            <w:r>
              <w:rPr>
                <w:rFonts w:asciiTheme="majorBidi" w:hAnsiTheme="majorBidi" w:cstheme="majorBidi"/>
              </w:rPr>
              <w:t xml:space="preserve"> + 0.02)</w:t>
            </w:r>
          </w:p>
        </w:tc>
        <w:tc>
          <w:tcPr>
            <w:tcW w:w="472" w:type="dxa"/>
            <w:vMerge w:val="restart"/>
            <w:tcBorders>
              <w:top w:val="nil"/>
              <w:left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w:t>
            </w:r>
          </w:p>
        </w:tc>
        <w:tc>
          <w:tcPr>
            <w:tcW w:w="2474" w:type="dxa"/>
            <w:tcBorders>
              <w:top w:val="nil"/>
              <w:left w:val="nil"/>
              <w:right w:val="nil"/>
            </w:tcBorders>
            <w:vAlign w:val="center"/>
          </w:tcPr>
          <w:p w:rsidR="00F6457D" w:rsidRPr="00A57477" w:rsidRDefault="00F6457D" w:rsidP="00F87DB2">
            <w:pPr>
              <w:jc w:val="center"/>
              <w:rPr>
                <w:rFonts w:asciiTheme="majorBidi" w:hAnsiTheme="majorBidi" w:cstheme="majorBidi"/>
              </w:rPr>
            </w:pPr>
            <w:r>
              <w:rPr>
                <w:rFonts w:asciiTheme="majorBidi" w:hAnsiTheme="majorBidi" w:cstheme="majorBidi"/>
              </w:rPr>
              <w:t xml:space="preserve">472 </w:t>
            </w:r>
            <w:r>
              <w:t>×</w:t>
            </w:r>
            <w:r>
              <w:rPr>
                <w:rFonts w:asciiTheme="majorBidi" w:hAnsiTheme="majorBidi" w:cstheme="majorBidi"/>
              </w:rPr>
              <w:t xml:space="preserve"> 15.500,000 </w:t>
            </w:r>
            <w:r>
              <w:t>×</w:t>
            </w:r>
            <w:r>
              <w:rPr>
                <w:rFonts w:asciiTheme="majorBidi" w:hAnsiTheme="majorBidi" w:cstheme="majorBidi"/>
              </w:rPr>
              <w:t xml:space="preserve"> i</w:t>
            </w:r>
            <w:r>
              <w:rPr>
                <w:rFonts w:asciiTheme="majorBidi" w:hAnsiTheme="majorBidi" w:cstheme="majorBidi"/>
                <w:vertAlign w:val="subscript"/>
              </w:rPr>
              <w:t xml:space="preserve">1 </w:t>
            </w:r>
          </w:p>
        </w:tc>
        <w:tc>
          <w:tcPr>
            <w:tcW w:w="1012" w:type="dxa"/>
            <w:vMerge w:val="restart"/>
            <w:tcBorders>
              <w:top w:val="nil"/>
              <w:left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+ 8500</w:t>
            </w:r>
          </w:p>
        </w:tc>
        <w:tc>
          <w:tcPr>
            <w:tcW w:w="1012" w:type="dxa"/>
            <w:vMerge w:val="restart"/>
            <w:tcBorders>
              <w:top w:val="nil"/>
              <w:left w:val="nil"/>
              <w:bottom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(0.5 pt)</w:t>
            </w:r>
          </w:p>
        </w:tc>
      </w:tr>
      <w:tr w:rsidR="00F6457D" w:rsidTr="00F87DB2">
        <w:tc>
          <w:tcPr>
            <w:tcW w:w="496" w:type="dxa"/>
            <w:vMerge/>
            <w:tcBorders>
              <w:left w:val="nil"/>
              <w:bottom w:val="nil"/>
              <w:right w:val="nil"/>
            </w:tcBorders>
          </w:tcPr>
          <w:p w:rsidR="00F6457D" w:rsidRDefault="00F6457D" w:rsidP="00F87DB2">
            <w:pPr>
              <w:rPr>
                <w:rFonts w:asciiTheme="majorBidi" w:hAnsiTheme="majorBidi" w:cstheme="majorBidi"/>
              </w:rPr>
            </w:pPr>
          </w:p>
        </w:tc>
        <w:tc>
          <w:tcPr>
            <w:tcW w:w="472" w:type="dxa"/>
            <w:vMerge/>
            <w:tcBorders>
              <w:left w:val="nil"/>
              <w:bottom w:val="nil"/>
              <w:right w:val="nil"/>
            </w:tcBorders>
          </w:tcPr>
          <w:p w:rsidR="00F6457D" w:rsidRDefault="00F6457D" w:rsidP="00F87DB2">
            <w:pPr>
              <w:rPr>
                <w:rFonts w:asciiTheme="majorBidi" w:hAnsiTheme="majorBidi" w:cstheme="majorBidi"/>
              </w:rPr>
            </w:pPr>
          </w:p>
        </w:tc>
        <w:tc>
          <w:tcPr>
            <w:tcW w:w="3074" w:type="dxa"/>
            <w:tcBorders>
              <w:left w:val="nil"/>
              <w:bottom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360</w:t>
            </w:r>
          </w:p>
        </w:tc>
        <w:tc>
          <w:tcPr>
            <w:tcW w:w="472" w:type="dxa"/>
            <w:vMerge/>
            <w:tcBorders>
              <w:left w:val="nil"/>
              <w:bottom w:val="nil"/>
              <w:right w:val="nil"/>
            </w:tcBorders>
            <w:vAlign w:val="center"/>
          </w:tcPr>
          <w:p w:rsidR="00F6457D" w:rsidRDefault="00F6457D" w:rsidP="00F87DB2">
            <w:pPr>
              <w:jc w:val="center"/>
              <w:rPr>
                <w:rFonts w:asciiTheme="majorBidi" w:hAnsiTheme="majorBidi" w:cstheme="majorBidi"/>
              </w:rPr>
            </w:pPr>
          </w:p>
        </w:tc>
        <w:tc>
          <w:tcPr>
            <w:tcW w:w="2474" w:type="dxa"/>
            <w:tcBorders>
              <w:left w:val="nil"/>
              <w:bottom w:val="nil"/>
              <w:right w:val="nil"/>
            </w:tcBorders>
            <w:vAlign w:val="center"/>
          </w:tcPr>
          <w:p w:rsidR="00F6457D" w:rsidRDefault="00F6457D" w:rsidP="00F87DB2">
            <w:pPr>
              <w:jc w:val="center"/>
              <w:rPr>
                <w:rFonts w:asciiTheme="majorBidi" w:hAnsiTheme="majorBidi" w:cstheme="majorBidi"/>
              </w:rPr>
            </w:pPr>
            <w:r>
              <w:rPr>
                <w:rFonts w:asciiTheme="majorBidi" w:hAnsiTheme="majorBidi" w:cstheme="majorBidi"/>
              </w:rPr>
              <w:t>360</w:t>
            </w:r>
          </w:p>
        </w:tc>
        <w:tc>
          <w:tcPr>
            <w:tcW w:w="1012" w:type="dxa"/>
            <w:vMerge/>
            <w:tcBorders>
              <w:left w:val="nil"/>
              <w:bottom w:val="nil"/>
              <w:right w:val="nil"/>
            </w:tcBorders>
          </w:tcPr>
          <w:p w:rsidR="00F6457D" w:rsidRDefault="00F6457D" w:rsidP="00F87DB2">
            <w:pPr>
              <w:rPr>
                <w:rFonts w:asciiTheme="majorBidi" w:hAnsiTheme="majorBidi" w:cstheme="majorBidi"/>
              </w:rPr>
            </w:pPr>
          </w:p>
        </w:tc>
        <w:tc>
          <w:tcPr>
            <w:tcW w:w="1012" w:type="dxa"/>
            <w:vMerge/>
            <w:tcBorders>
              <w:top w:val="nil"/>
              <w:left w:val="nil"/>
              <w:bottom w:val="nil"/>
              <w:right w:val="nil"/>
            </w:tcBorders>
          </w:tcPr>
          <w:p w:rsidR="00F6457D" w:rsidRDefault="00F6457D" w:rsidP="00F87DB2">
            <w:pPr>
              <w:rPr>
                <w:rFonts w:asciiTheme="majorBidi" w:hAnsiTheme="majorBidi" w:cstheme="majorBidi"/>
              </w:rPr>
            </w:pPr>
          </w:p>
        </w:tc>
      </w:tr>
    </w:tbl>
    <w:p w:rsidR="00F6457D" w:rsidRDefault="00F6457D" w:rsidP="00F6457D">
      <w:pPr>
        <w:jc w:val="both"/>
        <w:rPr>
          <w:rFonts w:asciiTheme="majorBidi" w:eastAsia="Times New Roman" w:hAnsiTheme="majorBidi" w:cstheme="majorBidi"/>
          <w:rtl/>
          <w:lang w:eastAsia="en-US"/>
        </w:rPr>
      </w:pPr>
    </w:p>
    <w:p w:rsidR="00F6457D" w:rsidRDefault="00F6457D" w:rsidP="00F6457D">
      <w:pPr>
        <w:jc w:val="both"/>
        <w:rPr>
          <w:rFonts w:asciiTheme="majorBidi" w:eastAsia="Times New Roman" w:hAnsiTheme="majorBidi" w:cstheme="majorBidi"/>
          <w:lang w:eastAsia="en-US"/>
        </w:rPr>
      </w:pPr>
      <w:r>
        <w:rPr>
          <w:rFonts w:asciiTheme="majorBidi" w:eastAsia="Times New Roman" w:hAnsiTheme="majorBidi" w:cstheme="majorBidi"/>
          <w:lang w:eastAsia="en-US"/>
        </w:rPr>
        <w:t>327 × 14,000,000 × (i</w:t>
      </w:r>
      <w:r>
        <w:rPr>
          <w:rFonts w:asciiTheme="majorBidi" w:eastAsia="Times New Roman" w:hAnsiTheme="majorBidi" w:cstheme="majorBidi"/>
          <w:vertAlign w:val="subscript"/>
          <w:lang w:eastAsia="en-US"/>
        </w:rPr>
        <w:t>1</w:t>
      </w:r>
      <w:r>
        <w:rPr>
          <w:rFonts w:asciiTheme="majorBidi" w:eastAsia="Times New Roman" w:hAnsiTheme="majorBidi" w:cstheme="majorBidi"/>
          <w:lang w:eastAsia="en-US"/>
        </w:rPr>
        <w:t xml:space="preserve"> + 0.02) = 472 × 15,500,000 × i</w:t>
      </w:r>
      <w:r>
        <w:rPr>
          <w:rFonts w:asciiTheme="majorBidi" w:eastAsia="Times New Roman" w:hAnsiTheme="majorBidi" w:cstheme="majorBidi"/>
          <w:vertAlign w:val="subscript"/>
          <w:lang w:eastAsia="en-US"/>
        </w:rPr>
        <w:t>1</w:t>
      </w:r>
      <w:r>
        <w:rPr>
          <w:rFonts w:asciiTheme="majorBidi" w:eastAsia="Times New Roman" w:hAnsiTheme="majorBidi" w:cstheme="majorBidi"/>
          <w:lang w:eastAsia="en-US"/>
        </w:rPr>
        <w:t xml:space="preserve"> + 236</w:t>
      </w:r>
    </w:p>
    <w:p w:rsidR="00F6457D" w:rsidRDefault="00F6457D" w:rsidP="00F6457D">
      <w:pPr>
        <w:jc w:val="both"/>
        <w:rPr>
          <w:rFonts w:asciiTheme="majorBidi" w:eastAsia="Times New Roman" w:hAnsiTheme="majorBidi" w:cstheme="majorBidi"/>
          <w:lang w:eastAsia="en-US"/>
        </w:rPr>
      </w:pPr>
      <w:r>
        <w:rPr>
          <w:rFonts w:asciiTheme="majorBidi" w:eastAsia="Times New Roman" w:hAnsiTheme="majorBidi" w:cstheme="majorBidi"/>
          <w:lang w:eastAsia="en-US"/>
        </w:rPr>
        <w:t>4,578,000,000 × i</w:t>
      </w:r>
      <w:r>
        <w:rPr>
          <w:rFonts w:asciiTheme="majorBidi" w:eastAsia="Times New Roman" w:hAnsiTheme="majorBidi" w:cstheme="majorBidi"/>
          <w:vertAlign w:val="subscript"/>
          <w:lang w:eastAsia="en-US"/>
        </w:rPr>
        <w:t xml:space="preserve">1 </w:t>
      </w:r>
      <w:r>
        <w:rPr>
          <w:rFonts w:asciiTheme="majorBidi" w:eastAsia="Times New Roman" w:hAnsiTheme="majorBidi" w:cstheme="majorBidi"/>
          <w:lang w:eastAsia="en-US"/>
        </w:rPr>
        <w:t>+ 91,560,000 = 7,316,000,000 × i</w:t>
      </w:r>
      <w:r>
        <w:rPr>
          <w:rFonts w:asciiTheme="majorBidi" w:eastAsia="Times New Roman" w:hAnsiTheme="majorBidi" w:cstheme="majorBidi"/>
          <w:vertAlign w:val="subscript"/>
          <w:lang w:eastAsia="en-US"/>
        </w:rPr>
        <w:t>1</w:t>
      </w:r>
      <w:r>
        <w:rPr>
          <w:rFonts w:asciiTheme="majorBidi" w:eastAsia="Times New Roman" w:hAnsiTheme="majorBidi" w:cstheme="majorBidi"/>
          <w:lang w:eastAsia="en-US"/>
        </w:rPr>
        <w:t xml:space="preserve"> + 236</w:t>
      </w:r>
    </w:p>
    <w:p w:rsidR="00F6457D" w:rsidRPr="00A57477" w:rsidRDefault="00F6457D" w:rsidP="00F6457D">
      <w:pPr>
        <w:jc w:val="both"/>
        <w:rPr>
          <w:rFonts w:asciiTheme="majorBidi" w:eastAsia="Times New Roman" w:hAnsiTheme="majorBidi" w:cstheme="majorBidi"/>
          <w:vertAlign w:val="subscript"/>
          <w:lang w:eastAsia="en-US"/>
        </w:rPr>
      </w:pPr>
      <w:r>
        <w:rPr>
          <w:rFonts w:asciiTheme="majorBidi" w:eastAsia="Times New Roman" w:hAnsiTheme="majorBidi" w:cstheme="majorBidi"/>
          <w:lang w:eastAsia="en-US"/>
        </w:rPr>
        <w:t>91,559,764 = 2,738,000,000 × i</w:t>
      </w:r>
      <w:r>
        <w:rPr>
          <w:rFonts w:asciiTheme="majorBidi" w:eastAsia="Times New Roman" w:hAnsiTheme="majorBidi" w:cstheme="majorBidi"/>
          <w:vertAlign w:val="subscript"/>
          <w:lang w:eastAsia="en-US"/>
        </w:rPr>
        <w:t>1</w:t>
      </w:r>
    </w:p>
    <w:p w:rsidR="00F6457D" w:rsidRDefault="00F6457D" w:rsidP="00F6457D">
      <w:pPr>
        <w:jc w:val="both"/>
        <w:rPr>
          <w:rFonts w:asciiTheme="majorBidi" w:eastAsia="Times New Roman" w:hAnsiTheme="majorBidi" w:cstheme="majorBidi"/>
          <w:lang w:eastAsia="en-US"/>
        </w:rPr>
      </w:pPr>
      <w:r>
        <w:rPr>
          <w:rFonts w:asciiTheme="majorBidi" w:eastAsia="Times New Roman" w:hAnsiTheme="majorBidi" w:cstheme="majorBidi"/>
          <w:lang w:eastAsia="en-US"/>
        </w:rPr>
        <w:lastRenderedPageBreak/>
        <w:t>I</w:t>
      </w:r>
      <w:r>
        <w:rPr>
          <w:rFonts w:asciiTheme="majorBidi" w:eastAsia="Times New Roman" w:hAnsiTheme="majorBidi" w:cstheme="majorBidi"/>
          <w:vertAlign w:val="subscript"/>
          <w:lang w:eastAsia="en-US"/>
        </w:rPr>
        <w:t>1</w:t>
      </w:r>
      <w:r>
        <w:rPr>
          <w:rFonts w:asciiTheme="majorBidi" w:eastAsia="Times New Roman" w:hAnsiTheme="majorBidi" w:cstheme="majorBidi"/>
          <w:lang w:eastAsia="en-US"/>
        </w:rPr>
        <w:t xml:space="preserve"> = 0.029 or 2.9 %   </w:t>
      </w:r>
      <w:r>
        <w:rPr>
          <w:rFonts w:asciiTheme="majorBidi" w:hAnsiTheme="majorBidi" w:cstheme="majorBidi"/>
        </w:rPr>
        <w:t>(0.25 pt)</w:t>
      </w:r>
    </w:p>
    <w:p w:rsidR="00F6457D" w:rsidRDefault="00F6457D" w:rsidP="00F6457D">
      <w:pPr>
        <w:jc w:val="both"/>
        <w:rPr>
          <w:rFonts w:asciiTheme="majorBidi" w:hAnsiTheme="majorBidi" w:cstheme="majorBidi"/>
          <w:rtl/>
        </w:rPr>
      </w:pPr>
      <w:r>
        <w:rPr>
          <w:rFonts w:asciiTheme="majorBidi" w:eastAsia="Times New Roman" w:hAnsiTheme="majorBidi" w:cstheme="majorBidi"/>
          <w:lang w:eastAsia="en-US"/>
        </w:rPr>
        <w:t>I</w:t>
      </w:r>
      <w:r>
        <w:rPr>
          <w:rFonts w:asciiTheme="majorBidi" w:eastAsia="Times New Roman" w:hAnsiTheme="majorBidi" w:cstheme="majorBidi"/>
          <w:vertAlign w:val="subscript"/>
          <w:lang w:eastAsia="en-US"/>
        </w:rPr>
        <w:t>2</w:t>
      </w:r>
      <w:r>
        <w:rPr>
          <w:rFonts w:asciiTheme="majorBidi" w:eastAsia="Times New Roman" w:hAnsiTheme="majorBidi" w:cstheme="majorBidi"/>
          <w:lang w:eastAsia="en-US"/>
        </w:rPr>
        <w:t xml:space="preserve"> = 0.029 + 0.02 = 0.049 or 4.9 %   </w:t>
      </w:r>
      <w:r>
        <w:rPr>
          <w:rFonts w:asciiTheme="majorBidi" w:hAnsiTheme="majorBidi" w:cstheme="majorBidi"/>
        </w:rPr>
        <w:t>(0.25 pt)</w:t>
      </w:r>
    </w:p>
    <w:p w:rsidR="0027077E" w:rsidRDefault="0027077E" w:rsidP="0027077E">
      <w:pPr>
        <w:bidi/>
        <w:rPr>
          <w:rFonts w:asciiTheme="majorBidi" w:hAnsiTheme="majorBidi" w:cstheme="majorBidi"/>
          <w:b/>
          <w:bCs/>
          <w:sz w:val="28"/>
          <w:szCs w:val="28"/>
          <w:u w:val="single"/>
          <w:rtl/>
          <w:lang w:bidi="ar-LB"/>
        </w:rPr>
      </w:pPr>
    </w:p>
    <w:p w:rsidR="0027077E" w:rsidRDefault="0027077E" w:rsidP="0027077E">
      <w:pPr>
        <w:bidi/>
        <w:rPr>
          <w:rFonts w:asciiTheme="majorBidi" w:hAnsiTheme="majorBidi" w:cstheme="majorBidi"/>
          <w:b/>
          <w:bCs/>
          <w:sz w:val="28"/>
          <w:szCs w:val="28"/>
          <w:u w:val="single"/>
          <w:rtl/>
          <w:lang w:bidi="ar-LB"/>
        </w:rPr>
      </w:pPr>
    </w:p>
    <w:p w:rsidR="009F4139" w:rsidRPr="00993B4F" w:rsidRDefault="009F4139" w:rsidP="009F4139">
      <w:pPr>
        <w:tabs>
          <w:tab w:val="left" w:pos="5176"/>
        </w:tabs>
        <w:bidi/>
        <w:rPr>
          <w:rFonts w:asciiTheme="majorBidi" w:hAnsiTheme="majorBidi" w:cstheme="majorBidi"/>
        </w:rPr>
      </w:pPr>
      <w:r w:rsidRPr="009F4139">
        <w:rPr>
          <w:rFonts w:asciiTheme="majorBidi" w:hAnsiTheme="majorBidi" w:cstheme="majorBidi"/>
          <w:b/>
          <w:bCs/>
          <w:sz w:val="26"/>
          <w:szCs w:val="26"/>
          <w:u w:val="single"/>
          <w:rtl/>
        </w:rPr>
        <w:t>المجموعة الاختيارية ا</w:t>
      </w:r>
      <w:r w:rsidRPr="009F4139">
        <w:rPr>
          <w:rFonts w:asciiTheme="majorBidi" w:hAnsiTheme="majorBidi" w:cstheme="majorBidi" w:hint="cs"/>
          <w:b/>
          <w:bCs/>
          <w:sz w:val="26"/>
          <w:szCs w:val="26"/>
          <w:u w:val="single"/>
          <w:rtl/>
        </w:rPr>
        <w:t>لأولى</w:t>
      </w:r>
      <w:r w:rsidRPr="009F4139">
        <w:rPr>
          <w:rFonts w:asciiTheme="majorBidi" w:hAnsiTheme="majorBidi" w:cstheme="majorBidi"/>
          <w:b/>
          <w:bCs/>
          <w:sz w:val="26"/>
          <w:szCs w:val="26"/>
          <w:rtl/>
        </w:rPr>
        <w:t xml:space="preserve">: </w:t>
      </w:r>
      <w:r w:rsidRPr="009F4139">
        <w:rPr>
          <w:rFonts w:asciiTheme="majorBidi" w:hAnsiTheme="majorBidi" w:cstheme="majorBidi" w:hint="cs"/>
          <w:b/>
          <w:bCs/>
          <w:sz w:val="26"/>
          <w:szCs w:val="26"/>
          <w:rtl/>
        </w:rPr>
        <w:t>تحليل مستندات اقتصادية</w:t>
      </w:r>
      <w:r w:rsidRPr="009F4139">
        <w:rPr>
          <w:rFonts w:asciiTheme="majorBidi" w:hAnsiTheme="majorBidi" w:cstheme="majorBidi"/>
          <w:b/>
          <w:bCs/>
          <w:sz w:val="26"/>
          <w:szCs w:val="26"/>
          <w:rtl/>
        </w:rPr>
        <w:t xml:space="preserve"> (12 علامة)</w:t>
      </w:r>
    </w:p>
    <w:p w:rsidR="009F4139" w:rsidRPr="00993B4F" w:rsidRDefault="009F4139" w:rsidP="009F4139">
      <w:pPr>
        <w:bidi/>
        <w:rPr>
          <w:rFonts w:asciiTheme="majorBidi" w:hAnsiTheme="majorBidi" w:cstheme="majorBidi"/>
          <w:rtl/>
        </w:rPr>
      </w:pPr>
    </w:p>
    <w:p w:rsidR="009F4139" w:rsidRPr="00993B4F" w:rsidRDefault="00996650" w:rsidP="009F4139">
      <w:pPr>
        <w:bidi/>
        <w:rPr>
          <w:rFonts w:asciiTheme="majorBidi" w:hAnsiTheme="majorBidi" w:cstheme="majorBidi"/>
          <w:rtl/>
        </w:rPr>
      </w:pPr>
      <w:r>
        <w:rPr>
          <w:rFonts w:asciiTheme="majorBidi" w:hAnsiTheme="majorBidi" w:cstheme="majorBidi"/>
          <w:rtl/>
        </w:rPr>
        <w:t>1</w:t>
      </w:r>
      <w:r>
        <w:rPr>
          <w:rFonts w:asciiTheme="majorBidi" w:hAnsiTheme="majorBidi" w:cstheme="majorBidi" w:hint="cs"/>
          <w:rtl/>
        </w:rPr>
        <w:t>.</w:t>
      </w:r>
      <w:r w:rsidR="009F4139" w:rsidRPr="00993B4F">
        <w:rPr>
          <w:rFonts w:asciiTheme="majorBidi" w:hAnsiTheme="majorBidi" w:cstheme="majorBidi"/>
          <w:rtl/>
        </w:rPr>
        <w:t xml:space="preserve"> </w:t>
      </w:r>
      <w:r w:rsidR="00697A72">
        <w:rPr>
          <w:rFonts w:asciiTheme="majorBidi" w:hAnsiTheme="majorBidi" w:cstheme="majorBidi" w:hint="cs"/>
          <w:rtl/>
        </w:rPr>
        <w:t>ت</w:t>
      </w:r>
      <w:r w:rsidR="00697A72">
        <w:rPr>
          <w:rFonts w:asciiTheme="majorBidi" w:hAnsiTheme="majorBidi" w:cstheme="majorBidi"/>
          <w:rtl/>
        </w:rPr>
        <w:t>راجع ال</w:t>
      </w:r>
      <w:r w:rsidR="00697A72">
        <w:rPr>
          <w:rFonts w:asciiTheme="majorBidi" w:hAnsiTheme="majorBidi" w:cstheme="majorBidi" w:hint="cs"/>
          <w:rtl/>
        </w:rPr>
        <w:t>نم</w:t>
      </w:r>
      <w:r w:rsidR="00697A72">
        <w:rPr>
          <w:rFonts w:asciiTheme="majorBidi" w:hAnsiTheme="majorBidi" w:cstheme="majorBidi"/>
          <w:rtl/>
        </w:rPr>
        <w:t xml:space="preserve">و في </w:t>
      </w:r>
      <w:r w:rsidR="00697A72">
        <w:rPr>
          <w:rFonts w:asciiTheme="majorBidi" w:hAnsiTheme="majorBidi" w:cstheme="majorBidi" w:hint="cs"/>
          <w:rtl/>
        </w:rPr>
        <w:t>ا</w:t>
      </w:r>
      <w:r w:rsidR="009F4139" w:rsidRPr="00993B4F">
        <w:rPr>
          <w:rFonts w:asciiTheme="majorBidi" w:hAnsiTheme="majorBidi" w:cstheme="majorBidi"/>
          <w:rtl/>
        </w:rPr>
        <w:t>لقطاع الصناعي أو تراجع الاستثمار في القطاع الصناعي</w:t>
      </w:r>
      <w:r w:rsidR="009F4139" w:rsidRPr="00993B4F">
        <w:rPr>
          <w:rFonts w:asciiTheme="majorBidi" w:hAnsiTheme="majorBidi" w:cstheme="majorBidi" w:hint="cs"/>
          <w:rtl/>
        </w:rPr>
        <w:t xml:space="preserve">. </w:t>
      </w:r>
      <w:r w:rsidR="009F4139" w:rsidRPr="00993B4F">
        <w:rPr>
          <w:rFonts w:asciiTheme="majorBidi" w:hAnsiTheme="majorBidi" w:cstheme="majorBidi"/>
          <w:rtl/>
        </w:rPr>
        <w:t>(0.5 علامة)</w:t>
      </w:r>
    </w:p>
    <w:p w:rsidR="009F4139" w:rsidRPr="00993B4F" w:rsidRDefault="009F4139" w:rsidP="009F4139">
      <w:pPr>
        <w:bidi/>
        <w:rPr>
          <w:rFonts w:asciiTheme="majorBidi" w:hAnsiTheme="majorBidi" w:cstheme="majorBidi"/>
        </w:rPr>
      </w:pPr>
    </w:p>
    <w:p w:rsidR="009F4139" w:rsidRPr="00993B4F" w:rsidRDefault="00996650" w:rsidP="009F4139">
      <w:pPr>
        <w:bidi/>
        <w:rPr>
          <w:rFonts w:asciiTheme="majorBidi" w:hAnsiTheme="majorBidi" w:cstheme="majorBidi"/>
        </w:rPr>
      </w:pPr>
      <w:r>
        <w:rPr>
          <w:rFonts w:asciiTheme="majorBidi" w:hAnsiTheme="majorBidi" w:cstheme="majorBidi"/>
          <w:rtl/>
        </w:rPr>
        <w:t>2</w:t>
      </w:r>
      <w:r>
        <w:rPr>
          <w:rFonts w:asciiTheme="majorBidi" w:hAnsiTheme="majorBidi" w:cstheme="majorBidi" w:hint="cs"/>
          <w:rtl/>
        </w:rPr>
        <w:t>.</w:t>
      </w:r>
      <w:r w:rsidR="009F4139" w:rsidRPr="00993B4F">
        <w:rPr>
          <w:rFonts w:asciiTheme="majorBidi" w:hAnsiTheme="majorBidi" w:cstheme="majorBidi"/>
          <w:rtl/>
        </w:rPr>
        <w:t xml:space="preserve"> عجز في الميزان التجاري</w:t>
      </w:r>
      <w:r w:rsidR="009F4139" w:rsidRPr="00993B4F">
        <w:rPr>
          <w:rFonts w:asciiTheme="majorBidi" w:hAnsiTheme="majorBidi" w:cstheme="majorBidi" w:hint="cs"/>
          <w:rtl/>
        </w:rPr>
        <w:t xml:space="preserve">. </w:t>
      </w:r>
      <w:r w:rsidR="009F4139" w:rsidRPr="00993B4F">
        <w:rPr>
          <w:rFonts w:asciiTheme="majorBidi" w:hAnsiTheme="majorBidi" w:cstheme="majorBidi"/>
          <w:rtl/>
        </w:rPr>
        <w:t>(0.5 علامة)</w:t>
      </w:r>
    </w:p>
    <w:p w:rsidR="009F4139" w:rsidRPr="00993B4F" w:rsidRDefault="009F4139" w:rsidP="009F4139">
      <w:pPr>
        <w:bidi/>
        <w:rPr>
          <w:rFonts w:asciiTheme="majorBidi" w:hAnsiTheme="majorBidi" w:cstheme="majorBidi"/>
          <w:rtl/>
        </w:rPr>
      </w:pPr>
      <w:r w:rsidRPr="00993B4F">
        <w:rPr>
          <w:rFonts w:asciiTheme="majorBidi" w:hAnsiTheme="majorBidi" w:cstheme="majorBidi" w:hint="cs"/>
          <w:rtl/>
        </w:rPr>
        <w:t xml:space="preserve">     </w:t>
      </w:r>
      <w:r w:rsidRPr="00993B4F">
        <w:rPr>
          <w:rFonts w:asciiTheme="majorBidi" w:hAnsiTheme="majorBidi" w:cstheme="majorBidi"/>
          <w:rtl/>
        </w:rPr>
        <w:t>التبرير: ل</w:t>
      </w:r>
      <w:r w:rsidR="0065790B">
        <w:rPr>
          <w:rFonts w:asciiTheme="majorBidi" w:hAnsiTheme="majorBidi" w:cstheme="majorBidi" w:hint="cs"/>
          <w:rtl/>
        </w:rPr>
        <w:t>أ</w:t>
      </w:r>
      <w:r w:rsidRPr="00993B4F">
        <w:rPr>
          <w:rFonts w:asciiTheme="majorBidi" w:hAnsiTheme="majorBidi" w:cstheme="majorBidi"/>
          <w:rtl/>
        </w:rPr>
        <w:t>ن نسبة الواردات تفوق نسبة الصادرات في كافة السنوات المذكورة</w:t>
      </w:r>
    </w:p>
    <w:p w:rsidR="009F4139" w:rsidRPr="00993B4F" w:rsidRDefault="009F4139" w:rsidP="009F4139">
      <w:pPr>
        <w:bidi/>
        <w:rPr>
          <w:rFonts w:asciiTheme="majorBidi" w:hAnsiTheme="majorBidi" w:cstheme="majorBidi"/>
          <w:rtl/>
        </w:rPr>
      </w:pPr>
      <w:r w:rsidRPr="00993B4F">
        <w:rPr>
          <w:rFonts w:asciiTheme="majorBidi" w:hAnsiTheme="majorBidi" w:cstheme="majorBidi" w:hint="cs"/>
          <w:rtl/>
        </w:rPr>
        <w:t xml:space="preserve">     </w:t>
      </w:r>
      <w:r w:rsidRPr="00993B4F">
        <w:rPr>
          <w:rFonts w:asciiTheme="majorBidi" w:hAnsiTheme="majorBidi" w:cstheme="majorBidi"/>
          <w:rtl/>
        </w:rPr>
        <w:t>تشكل الواردات 628% من الصادرات عام 2016</w:t>
      </w:r>
      <w:r w:rsidRPr="00993B4F">
        <w:rPr>
          <w:rFonts w:asciiTheme="majorBidi" w:hAnsiTheme="majorBidi" w:cstheme="majorBidi" w:hint="cs"/>
          <w:rtl/>
        </w:rPr>
        <w:t xml:space="preserve">. </w:t>
      </w:r>
      <w:r w:rsidRPr="00993B4F">
        <w:rPr>
          <w:rFonts w:asciiTheme="majorBidi" w:hAnsiTheme="majorBidi" w:cstheme="majorBidi"/>
          <w:rtl/>
        </w:rPr>
        <w:t>(0.5 علامة)</w:t>
      </w:r>
    </w:p>
    <w:p w:rsidR="009F4139" w:rsidRPr="00993B4F" w:rsidRDefault="009F4139" w:rsidP="009F4139">
      <w:pPr>
        <w:bidi/>
        <w:rPr>
          <w:rFonts w:asciiTheme="majorBidi" w:hAnsiTheme="majorBidi" w:cstheme="majorBidi"/>
          <w:rtl/>
        </w:rPr>
      </w:pPr>
    </w:p>
    <w:p w:rsidR="009F4139" w:rsidRPr="00993B4F" w:rsidRDefault="00996650" w:rsidP="00184923">
      <w:pPr>
        <w:bidi/>
        <w:rPr>
          <w:rFonts w:asciiTheme="majorBidi" w:hAnsiTheme="majorBidi" w:cstheme="majorBidi"/>
          <w:rtl/>
        </w:rPr>
      </w:pPr>
      <w:r>
        <w:rPr>
          <w:rFonts w:asciiTheme="majorBidi" w:hAnsiTheme="majorBidi" w:cstheme="majorBidi"/>
          <w:rtl/>
        </w:rPr>
        <w:t>3</w:t>
      </w:r>
      <w:r>
        <w:rPr>
          <w:rFonts w:asciiTheme="majorBidi" w:hAnsiTheme="majorBidi" w:cstheme="majorBidi" w:hint="cs"/>
          <w:rtl/>
        </w:rPr>
        <w:t>.</w:t>
      </w:r>
      <w:r>
        <w:rPr>
          <w:rFonts w:asciiTheme="majorBidi" w:hAnsiTheme="majorBidi" w:cstheme="majorBidi"/>
          <w:rtl/>
        </w:rPr>
        <w:t xml:space="preserve"> 1.3</w:t>
      </w:r>
      <w:r>
        <w:rPr>
          <w:rFonts w:asciiTheme="majorBidi" w:hAnsiTheme="majorBidi" w:cstheme="majorBidi" w:hint="cs"/>
          <w:rtl/>
        </w:rPr>
        <w:t>.</w:t>
      </w:r>
      <w:r w:rsidR="009F4139" w:rsidRPr="00993B4F">
        <w:rPr>
          <w:rFonts w:asciiTheme="majorBidi" w:hAnsiTheme="majorBidi" w:cstheme="majorBidi"/>
          <w:rtl/>
        </w:rPr>
        <w:t xml:space="preserve"> عدم توفر البنية التحتية المناسبة والخدمات الضرورية الكافية</w:t>
      </w:r>
      <w:r w:rsidR="00184923" w:rsidRPr="00993B4F">
        <w:rPr>
          <w:rFonts w:asciiTheme="majorBidi" w:hAnsiTheme="majorBidi" w:cstheme="majorBidi" w:hint="cs"/>
          <w:rtl/>
        </w:rPr>
        <w:t>.</w:t>
      </w:r>
      <w:r w:rsidR="009F4139" w:rsidRPr="00993B4F">
        <w:rPr>
          <w:rFonts w:asciiTheme="majorBidi" w:hAnsiTheme="majorBidi" w:cstheme="majorBidi"/>
          <w:rtl/>
        </w:rPr>
        <w:t xml:space="preserve"> </w:t>
      </w:r>
      <w:r w:rsidR="00184923" w:rsidRPr="00993B4F">
        <w:rPr>
          <w:rFonts w:asciiTheme="majorBidi" w:hAnsiTheme="majorBidi" w:cstheme="majorBidi"/>
          <w:rtl/>
        </w:rPr>
        <w:t>(0.</w:t>
      </w:r>
      <w:r w:rsidR="00993B4F" w:rsidRPr="00993B4F">
        <w:rPr>
          <w:rFonts w:asciiTheme="majorBidi" w:hAnsiTheme="majorBidi" w:cstheme="majorBidi" w:hint="cs"/>
          <w:rtl/>
        </w:rPr>
        <w:t>25</w:t>
      </w:r>
      <w:r w:rsidR="00184923" w:rsidRPr="00993B4F">
        <w:rPr>
          <w:rFonts w:asciiTheme="majorBidi" w:hAnsiTheme="majorBidi" w:cstheme="majorBidi"/>
          <w:rtl/>
        </w:rPr>
        <w:t xml:space="preserve"> علامة)</w:t>
      </w:r>
    </w:p>
    <w:p w:rsidR="009F4139" w:rsidRPr="00993B4F" w:rsidRDefault="00996650" w:rsidP="00184923">
      <w:pPr>
        <w:bidi/>
        <w:rPr>
          <w:rFonts w:asciiTheme="majorBidi" w:hAnsiTheme="majorBidi" w:cstheme="majorBidi"/>
        </w:rPr>
      </w:pPr>
      <w:r>
        <w:rPr>
          <w:rFonts w:asciiTheme="majorBidi" w:hAnsiTheme="majorBidi" w:cstheme="majorBidi" w:hint="cs"/>
          <w:rtl/>
        </w:rPr>
        <w:t xml:space="preserve">           </w:t>
      </w:r>
      <w:r w:rsidR="00184923" w:rsidRPr="00993B4F">
        <w:rPr>
          <w:rFonts w:asciiTheme="majorBidi" w:hAnsiTheme="majorBidi" w:cstheme="majorBidi" w:hint="cs"/>
          <w:rtl/>
        </w:rPr>
        <w:t xml:space="preserve"> </w:t>
      </w:r>
      <w:r w:rsidR="009F4139" w:rsidRPr="00993B4F">
        <w:rPr>
          <w:rFonts w:asciiTheme="majorBidi" w:hAnsiTheme="majorBidi" w:cstheme="majorBidi"/>
          <w:rtl/>
        </w:rPr>
        <w:t>أو</w:t>
      </w:r>
      <w:r w:rsidR="00184923" w:rsidRPr="00993B4F">
        <w:rPr>
          <w:rFonts w:asciiTheme="majorBidi" w:hAnsiTheme="majorBidi" w:cstheme="majorBidi" w:hint="cs"/>
          <w:rtl/>
        </w:rPr>
        <w:t xml:space="preserve"> </w:t>
      </w:r>
      <w:r w:rsidR="009F4139" w:rsidRPr="00993B4F">
        <w:rPr>
          <w:rFonts w:asciiTheme="majorBidi" w:hAnsiTheme="majorBidi" w:cstheme="majorBidi"/>
          <w:rtl/>
        </w:rPr>
        <w:t>ارتفاع كلفة ال</w:t>
      </w:r>
      <w:r w:rsidR="0065790B">
        <w:rPr>
          <w:rFonts w:asciiTheme="majorBidi" w:hAnsiTheme="majorBidi" w:cstheme="majorBidi" w:hint="cs"/>
          <w:rtl/>
        </w:rPr>
        <w:t>إ</w:t>
      </w:r>
      <w:r w:rsidR="009F4139" w:rsidRPr="00993B4F">
        <w:rPr>
          <w:rFonts w:asciiTheme="majorBidi" w:hAnsiTheme="majorBidi" w:cstheme="majorBidi"/>
          <w:rtl/>
        </w:rPr>
        <w:t>نتاج بسبب غلاء الطاقة والارض واليد العاملة اللبنانية.</w:t>
      </w:r>
    </w:p>
    <w:p w:rsidR="009F4139" w:rsidRPr="00993B4F" w:rsidRDefault="00996650" w:rsidP="00184923">
      <w:pPr>
        <w:bidi/>
        <w:rPr>
          <w:rFonts w:asciiTheme="majorBidi" w:hAnsiTheme="majorBidi" w:cstheme="majorBidi"/>
          <w:rtl/>
        </w:rPr>
      </w:pPr>
      <w:r>
        <w:rPr>
          <w:rFonts w:asciiTheme="majorBidi" w:hAnsiTheme="majorBidi" w:cstheme="majorBidi" w:hint="cs"/>
          <w:rtl/>
        </w:rPr>
        <w:t xml:space="preserve">            و</w:t>
      </w:r>
      <w:r w:rsidR="009F4139" w:rsidRPr="00993B4F">
        <w:rPr>
          <w:rFonts w:asciiTheme="majorBidi" w:hAnsiTheme="majorBidi" w:cstheme="majorBidi"/>
          <w:rtl/>
        </w:rPr>
        <w:t>عدم توفر اليد العاملة اللبنانية الفنية المتخصصة في بعض المجالات الصناعية</w:t>
      </w:r>
      <w:r w:rsidR="00184923" w:rsidRPr="00993B4F">
        <w:rPr>
          <w:rFonts w:asciiTheme="majorBidi" w:hAnsiTheme="majorBidi" w:cstheme="majorBidi" w:hint="cs"/>
          <w:rtl/>
        </w:rPr>
        <w:t xml:space="preserve">. </w:t>
      </w:r>
      <w:r w:rsidR="00184923" w:rsidRPr="00993B4F">
        <w:rPr>
          <w:rFonts w:asciiTheme="majorBidi" w:hAnsiTheme="majorBidi" w:cstheme="majorBidi"/>
          <w:rtl/>
        </w:rPr>
        <w:t>(0.</w:t>
      </w:r>
      <w:r w:rsidR="00993B4F" w:rsidRPr="00993B4F">
        <w:rPr>
          <w:rFonts w:asciiTheme="majorBidi" w:hAnsiTheme="majorBidi" w:cstheme="majorBidi" w:hint="cs"/>
          <w:rtl/>
        </w:rPr>
        <w:t>25</w:t>
      </w:r>
      <w:r w:rsidR="00184923" w:rsidRPr="00993B4F">
        <w:rPr>
          <w:rFonts w:asciiTheme="majorBidi" w:hAnsiTheme="majorBidi" w:cstheme="majorBidi"/>
          <w:rtl/>
        </w:rPr>
        <w:t xml:space="preserve"> علامة)</w:t>
      </w:r>
    </w:p>
    <w:p w:rsidR="009F4139" w:rsidRPr="00993B4F" w:rsidRDefault="009F4139" w:rsidP="009F4139">
      <w:pPr>
        <w:bidi/>
        <w:rPr>
          <w:rFonts w:asciiTheme="majorBidi" w:hAnsiTheme="majorBidi" w:cstheme="majorBidi"/>
          <w:rtl/>
        </w:rPr>
      </w:pPr>
    </w:p>
    <w:p w:rsidR="009F4139" w:rsidRPr="00993B4F" w:rsidRDefault="00996650" w:rsidP="00184923">
      <w:pPr>
        <w:bidi/>
        <w:rPr>
          <w:rFonts w:asciiTheme="majorBidi" w:hAnsiTheme="majorBidi" w:cstheme="majorBidi"/>
          <w:rtl/>
        </w:rPr>
      </w:pPr>
      <w:r>
        <w:rPr>
          <w:rFonts w:asciiTheme="majorBidi" w:hAnsiTheme="majorBidi" w:cstheme="majorBidi"/>
          <w:rtl/>
        </w:rPr>
        <w:t>2.3</w:t>
      </w:r>
      <w:r>
        <w:rPr>
          <w:rFonts w:asciiTheme="majorBidi" w:hAnsiTheme="majorBidi" w:cstheme="majorBidi" w:hint="cs"/>
          <w:rtl/>
        </w:rPr>
        <w:t xml:space="preserve">. </w:t>
      </w:r>
      <w:r w:rsidR="009F4139" w:rsidRPr="00993B4F">
        <w:rPr>
          <w:rFonts w:asciiTheme="majorBidi" w:hAnsiTheme="majorBidi" w:cstheme="majorBidi"/>
          <w:rtl/>
        </w:rPr>
        <w:t xml:space="preserve"> الصعوبات التي يعاني منها القطاع الصناعي اللبناني </w:t>
      </w:r>
      <w:r w:rsidR="009F4139" w:rsidRPr="00993B4F">
        <w:rPr>
          <w:rFonts w:asciiTheme="majorBidi" w:hAnsiTheme="majorBidi" w:cstheme="majorBidi"/>
        </w:rPr>
        <w:sym w:font="Wingdings 3" w:char="F021"/>
      </w:r>
      <w:r w:rsidR="009F4139" w:rsidRPr="00993B4F">
        <w:rPr>
          <w:rFonts w:asciiTheme="majorBidi" w:hAnsiTheme="majorBidi" w:cstheme="majorBidi"/>
          <w:rtl/>
        </w:rPr>
        <w:t xml:space="preserve"> </w:t>
      </w:r>
      <w:r w:rsidR="009F4139" w:rsidRPr="00993B4F">
        <w:rPr>
          <w:rFonts w:asciiTheme="majorBidi" w:hAnsiTheme="majorBidi" w:cstheme="majorBidi" w:hint="cs"/>
          <w:rtl/>
        </w:rPr>
        <w:t xml:space="preserve">تراجع القدرة التنافسية للإنتاج الصناعي المحلي في الأسواق الداخلية والخارجية (0.25 علامة) </w:t>
      </w:r>
      <w:r w:rsidR="009F4139" w:rsidRPr="00993B4F">
        <w:rPr>
          <w:rFonts w:asciiTheme="majorBidi" w:hAnsiTheme="majorBidi" w:cstheme="majorBidi"/>
        </w:rPr>
        <w:sym w:font="Wingdings 3" w:char="F021"/>
      </w:r>
      <w:r w:rsidR="009F4139" w:rsidRPr="00993B4F">
        <w:rPr>
          <w:rFonts w:asciiTheme="majorBidi" w:hAnsiTheme="majorBidi" w:cstheme="majorBidi"/>
          <w:rtl/>
        </w:rPr>
        <w:t xml:space="preserve"> إلى تراجع الطلب على السلع الصناعية المحلية في الأسواق المحلية والخارجية (0.25 علامة) </w:t>
      </w:r>
      <w:r w:rsidR="009F4139" w:rsidRPr="00993B4F">
        <w:rPr>
          <w:rFonts w:asciiTheme="majorBidi" w:hAnsiTheme="majorBidi" w:cstheme="majorBidi"/>
        </w:rPr>
        <w:sym w:font="Wingdings 3" w:char="F021"/>
      </w:r>
      <w:r w:rsidR="009F4139" w:rsidRPr="00993B4F">
        <w:rPr>
          <w:rFonts w:asciiTheme="majorBidi" w:hAnsiTheme="majorBidi" w:cstheme="majorBidi"/>
          <w:rtl/>
        </w:rPr>
        <w:t xml:space="preserve"> انخفاض الصادرات الصناعية الوطنية بالنسبة للإستيراد أي استيراد </w:t>
      </w:r>
      <w:r w:rsidR="009F4139" w:rsidRPr="00993B4F">
        <w:rPr>
          <w:rFonts w:asciiTheme="majorBidi" w:hAnsiTheme="majorBidi" w:cstheme="majorBidi"/>
        </w:rPr>
        <w:t>&lt;</w:t>
      </w:r>
      <w:r w:rsidR="009F4139" w:rsidRPr="00993B4F">
        <w:rPr>
          <w:rFonts w:asciiTheme="majorBidi" w:hAnsiTheme="majorBidi" w:cstheme="majorBidi"/>
          <w:rtl/>
        </w:rPr>
        <w:t xml:space="preserve"> تصدير (0.25 علامة) </w:t>
      </w:r>
      <w:r w:rsidR="009F4139" w:rsidRPr="00993B4F">
        <w:rPr>
          <w:rFonts w:asciiTheme="majorBidi" w:hAnsiTheme="majorBidi" w:cstheme="majorBidi"/>
        </w:rPr>
        <w:sym w:font="Wingdings 3" w:char="F021"/>
      </w:r>
      <w:r w:rsidR="009F4139" w:rsidRPr="00993B4F">
        <w:rPr>
          <w:rFonts w:asciiTheme="majorBidi" w:hAnsiTheme="majorBidi" w:cstheme="majorBidi"/>
          <w:rtl/>
        </w:rPr>
        <w:t xml:space="preserve"> عجز في الميزان التجاري (0.25 علامة) </w:t>
      </w:r>
    </w:p>
    <w:p w:rsidR="009F4139" w:rsidRPr="00993B4F" w:rsidRDefault="009F4139" w:rsidP="009F4139">
      <w:pPr>
        <w:bidi/>
        <w:jc w:val="both"/>
        <w:rPr>
          <w:rFonts w:asciiTheme="majorBidi" w:hAnsiTheme="majorBidi" w:cstheme="majorBidi"/>
          <w:rtl/>
        </w:rPr>
      </w:pPr>
    </w:p>
    <w:p w:rsidR="009F4139" w:rsidRPr="00993B4F" w:rsidRDefault="00996650" w:rsidP="009F4139">
      <w:pPr>
        <w:bidi/>
        <w:rPr>
          <w:rFonts w:asciiTheme="majorBidi" w:hAnsiTheme="majorBidi" w:cstheme="majorBidi"/>
          <w:rtl/>
        </w:rPr>
      </w:pPr>
      <w:r>
        <w:rPr>
          <w:rFonts w:asciiTheme="majorBidi" w:hAnsiTheme="majorBidi" w:cstheme="majorBidi"/>
          <w:rtl/>
        </w:rPr>
        <w:t>4</w:t>
      </w:r>
      <w:r>
        <w:rPr>
          <w:rFonts w:asciiTheme="majorBidi" w:hAnsiTheme="majorBidi" w:cstheme="majorBidi" w:hint="cs"/>
          <w:rtl/>
        </w:rPr>
        <w:t>.</w:t>
      </w:r>
    </w:p>
    <w:p w:rsidR="009F4139" w:rsidRPr="00993B4F" w:rsidRDefault="00996650" w:rsidP="00184923">
      <w:pPr>
        <w:bidi/>
        <w:rPr>
          <w:rFonts w:asciiTheme="majorBidi" w:hAnsiTheme="majorBidi" w:cstheme="majorBidi"/>
          <w:rtl/>
        </w:rPr>
      </w:pPr>
      <w:r>
        <w:rPr>
          <w:rFonts w:asciiTheme="majorBidi" w:hAnsiTheme="majorBidi" w:cstheme="majorBidi"/>
          <w:rtl/>
        </w:rPr>
        <w:t>1.4</w:t>
      </w:r>
      <w:r>
        <w:rPr>
          <w:rFonts w:asciiTheme="majorBidi" w:hAnsiTheme="majorBidi" w:cstheme="majorBidi" w:hint="cs"/>
          <w:rtl/>
        </w:rPr>
        <w:t xml:space="preserve">. </w:t>
      </w:r>
      <w:r w:rsidR="009F4139" w:rsidRPr="00993B4F">
        <w:rPr>
          <w:rFonts w:asciiTheme="majorBidi" w:hAnsiTheme="majorBidi" w:cstheme="majorBidi"/>
          <w:rtl/>
        </w:rPr>
        <w:t xml:space="preserve"> - دعم المركز اللبناني لل</w:t>
      </w:r>
      <w:r w:rsidR="0065790B">
        <w:rPr>
          <w:rFonts w:asciiTheme="majorBidi" w:hAnsiTheme="majorBidi" w:cstheme="majorBidi" w:hint="cs"/>
          <w:rtl/>
        </w:rPr>
        <w:t>إ</w:t>
      </w:r>
      <w:r w:rsidR="009F4139" w:rsidRPr="00993B4F">
        <w:rPr>
          <w:rFonts w:asciiTheme="majorBidi" w:hAnsiTheme="majorBidi" w:cstheme="majorBidi"/>
          <w:rtl/>
        </w:rPr>
        <w:t>نتاج ال</w:t>
      </w:r>
      <w:r w:rsidR="0065790B">
        <w:rPr>
          <w:rFonts w:asciiTheme="majorBidi" w:hAnsiTheme="majorBidi" w:cstheme="majorBidi" w:hint="cs"/>
          <w:rtl/>
        </w:rPr>
        <w:t>أ</w:t>
      </w:r>
      <w:r w:rsidR="009F4139" w:rsidRPr="00993B4F">
        <w:rPr>
          <w:rFonts w:asciiTheme="majorBidi" w:hAnsiTheme="majorBidi" w:cstheme="majorBidi"/>
          <w:rtl/>
        </w:rPr>
        <w:t>نظف.</w:t>
      </w:r>
    </w:p>
    <w:p w:rsidR="009F4139" w:rsidRPr="00993B4F" w:rsidRDefault="00996650" w:rsidP="009F4139">
      <w:pPr>
        <w:bidi/>
        <w:jc w:val="both"/>
        <w:rPr>
          <w:rFonts w:asciiTheme="majorBidi" w:hAnsiTheme="majorBidi" w:cstheme="majorBidi"/>
          <w:rtl/>
        </w:rPr>
      </w:pPr>
      <w:r>
        <w:rPr>
          <w:rFonts w:asciiTheme="majorBidi" w:hAnsiTheme="majorBidi" w:cstheme="majorBidi" w:hint="cs"/>
          <w:rtl/>
        </w:rPr>
        <w:t xml:space="preserve">        </w:t>
      </w:r>
      <w:r w:rsidR="009F4139" w:rsidRPr="00993B4F">
        <w:rPr>
          <w:rFonts w:asciiTheme="majorBidi" w:hAnsiTheme="majorBidi" w:cstheme="majorBidi"/>
          <w:rtl/>
        </w:rPr>
        <w:t xml:space="preserve">- </w:t>
      </w:r>
      <w:r w:rsidR="0065790B">
        <w:rPr>
          <w:rFonts w:asciiTheme="majorBidi" w:hAnsiTheme="majorBidi" w:cstheme="majorBidi" w:hint="cs"/>
          <w:rtl/>
        </w:rPr>
        <w:t>إ</w:t>
      </w:r>
      <w:r w:rsidR="009F4139" w:rsidRPr="00993B4F">
        <w:rPr>
          <w:rFonts w:asciiTheme="majorBidi" w:hAnsiTheme="majorBidi" w:cstheme="majorBidi"/>
          <w:rtl/>
        </w:rPr>
        <w:t>عطاء تحفيزات ضريبية للمؤسسات للحصول على</w:t>
      </w:r>
      <w:r w:rsidR="009F4139" w:rsidRPr="00993B4F">
        <w:rPr>
          <w:rFonts w:asciiTheme="majorBidi" w:hAnsiTheme="majorBidi" w:cstheme="majorBidi"/>
        </w:rPr>
        <w:t xml:space="preserve"> ISO 14000 </w:t>
      </w:r>
      <w:r w:rsidR="009F4139" w:rsidRPr="00993B4F">
        <w:rPr>
          <w:rFonts w:asciiTheme="majorBidi" w:hAnsiTheme="majorBidi" w:cstheme="majorBidi"/>
          <w:rtl/>
        </w:rPr>
        <w:t>.</w:t>
      </w:r>
    </w:p>
    <w:p w:rsidR="00184923" w:rsidRPr="00993B4F" w:rsidRDefault="00996650" w:rsidP="009F4139">
      <w:pPr>
        <w:bidi/>
        <w:jc w:val="both"/>
        <w:rPr>
          <w:rFonts w:asciiTheme="majorBidi" w:hAnsiTheme="majorBidi" w:cstheme="majorBidi"/>
          <w:rtl/>
        </w:rPr>
      </w:pPr>
      <w:r>
        <w:rPr>
          <w:rFonts w:asciiTheme="majorBidi" w:hAnsiTheme="majorBidi" w:cstheme="majorBidi" w:hint="cs"/>
          <w:rtl/>
        </w:rPr>
        <w:t xml:space="preserve">        </w:t>
      </w:r>
      <w:r w:rsidR="009F4139" w:rsidRPr="00993B4F">
        <w:rPr>
          <w:rFonts w:asciiTheme="majorBidi" w:hAnsiTheme="majorBidi" w:cstheme="majorBidi"/>
          <w:rtl/>
        </w:rPr>
        <w:t xml:space="preserve">- وضع روزنامة بالتنسيق ووزارة البيئة تسمح للصناعات بأن تكون صديقة للبيئة ضمن </w:t>
      </w:r>
      <w:r w:rsidR="0065790B">
        <w:rPr>
          <w:rFonts w:asciiTheme="majorBidi" w:hAnsiTheme="majorBidi" w:cstheme="majorBidi" w:hint="cs"/>
          <w:rtl/>
        </w:rPr>
        <w:t>أ</w:t>
      </w:r>
      <w:r w:rsidR="009F4139" w:rsidRPr="00993B4F">
        <w:rPr>
          <w:rFonts w:asciiTheme="majorBidi" w:hAnsiTheme="majorBidi" w:cstheme="majorBidi"/>
          <w:rtl/>
        </w:rPr>
        <w:t>ولويات محددة بال</w:t>
      </w:r>
      <w:r w:rsidR="0065790B">
        <w:rPr>
          <w:rFonts w:asciiTheme="majorBidi" w:hAnsiTheme="majorBidi" w:cstheme="majorBidi" w:hint="cs"/>
          <w:rtl/>
        </w:rPr>
        <w:t>إ</w:t>
      </w:r>
      <w:r w:rsidR="009F4139" w:rsidRPr="00993B4F">
        <w:rPr>
          <w:rFonts w:asciiTheme="majorBidi" w:hAnsiTheme="majorBidi" w:cstheme="majorBidi"/>
          <w:rtl/>
        </w:rPr>
        <w:t xml:space="preserve">ضافة </w:t>
      </w:r>
      <w:r w:rsidR="0065790B">
        <w:rPr>
          <w:rFonts w:asciiTheme="majorBidi" w:hAnsiTheme="majorBidi" w:cstheme="majorBidi" w:hint="cs"/>
          <w:rtl/>
        </w:rPr>
        <w:t>إ</w:t>
      </w:r>
      <w:r w:rsidR="009F4139" w:rsidRPr="00993B4F">
        <w:rPr>
          <w:rFonts w:asciiTheme="majorBidi" w:hAnsiTheme="majorBidi" w:cstheme="majorBidi"/>
          <w:rtl/>
        </w:rPr>
        <w:t xml:space="preserve">لى تأمين </w:t>
      </w:r>
    </w:p>
    <w:p w:rsidR="009F4139" w:rsidRPr="00993B4F" w:rsidRDefault="00184923" w:rsidP="00184923">
      <w:pPr>
        <w:bidi/>
        <w:jc w:val="both"/>
        <w:rPr>
          <w:rFonts w:asciiTheme="majorBidi" w:hAnsiTheme="majorBidi" w:cstheme="majorBidi"/>
          <w:rtl/>
        </w:rPr>
      </w:pPr>
      <w:r w:rsidRPr="00993B4F">
        <w:rPr>
          <w:rFonts w:asciiTheme="majorBidi" w:hAnsiTheme="majorBidi" w:cstheme="majorBidi" w:hint="cs"/>
          <w:rtl/>
        </w:rPr>
        <w:t xml:space="preserve">            </w:t>
      </w:r>
      <w:r w:rsidR="009F4139" w:rsidRPr="00993B4F">
        <w:rPr>
          <w:rFonts w:asciiTheme="majorBidi" w:hAnsiTheme="majorBidi" w:cstheme="majorBidi"/>
          <w:rtl/>
        </w:rPr>
        <w:t xml:space="preserve">سلة تحفيزات وموارد تمويل متخصصة. </w:t>
      </w:r>
    </w:p>
    <w:p w:rsidR="009F4139" w:rsidRPr="00993B4F" w:rsidRDefault="00184923" w:rsidP="009F4139">
      <w:pPr>
        <w:bidi/>
        <w:jc w:val="both"/>
        <w:rPr>
          <w:rFonts w:asciiTheme="majorBidi" w:hAnsiTheme="majorBidi" w:cstheme="majorBidi"/>
          <w:rtl/>
        </w:rPr>
      </w:pPr>
      <w:r w:rsidRPr="00993B4F">
        <w:rPr>
          <w:rFonts w:asciiTheme="majorBidi" w:hAnsiTheme="majorBidi" w:cstheme="majorBidi" w:hint="cs"/>
          <w:rtl/>
        </w:rPr>
        <w:t xml:space="preserve">        </w:t>
      </w:r>
      <w:r w:rsidR="009F4139" w:rsidRPr="00993B4F">
        <w:rPr>
          <w:rFonts w:asciiTheme="majorBidi" w:hAnsiTheme="majorBidi" w:cstheme="majorBidi"/>
          <w:rtl/>
        </w:rPr>
        <w:t xml:space="preserve">- تشجيع الصناعات التدويرية </w:t>
      </w:r>
      <w:r w:rsidR="009F4139" w:rsidRPr="00993B4F">
        <w:rPr>
          <w:rFonts w:asciiTheme="majorBidi" w:hAnsiTheme="majorBidi" w:cstheme="majorBidi"/>
        </w:rPr>
        <w:t>Recycling</w:t>
      </w:r>
      <w:r w:rsidR="009F4139" w:rsidRPr="00993B4F">
        <w:rPr>
          <w:rFonts w:asciiTheme="majorBidi" w:hAnsiTheme="majorBidi" w:cstheme="majorBidi"/>
          <w:rtl/>
        </w:rPr>
        <w:t xml:space="preserve"> </w:t>
      </w:r>
      <w:r w:rsidR="009F4139" w:rsidRPr="00993B4F">
        <w:rPr>
          <w:rFonts w:asciiTheme="majorBidi" w:hAnsiTheme="majorBidi" w:cstheme="majorBidi" w:hint="cs"/>
          <w:rtl/>
        </w:rPr>
        <w:t>.</w:t>
      </w:r>
      <w:r w:rsidRPr="00993B4F">
        <w:rPr>
          <w:rFonts w:asciiTheme="majorBidi" w:hAnsiTheme="majorBidi" w:cstheme="majorBidi"/>
          <w:rtl/>
        </w:rPr>
        <w:t xml:space="preserve"> (علامة)</w:t>
      </w:r>
    </w:p>
    <w:p w:rsidR="009F4139" w:rsidRPr="00993B4F" w:rsidRDefault="009F4139" w:rsidP="009F4139">
      <w:pPr>
        <w:bidi/>
        <w:jc w:val="both"/>
        <w:rPr>
          <w:rFonts w:asciiTheme="majorBidi" w:hAnsiTheme="majorBidi" w:cstheme="majorBidi"/>
          <w:rtl/>
        </w:rPr>
      </w:pPr>
    </w:p>
    <w:p w:rsidR="009F4139" w:rsidRPr="00993B4F" w:rsidRDefault="00996650" w:rsidP="00184923">
      <w:pPr>
        <w:bidi/>
        <w:rPr>
          <w:rFonts w:asciiTheme="majorBidi" w:hAnsiTheme="majorBidi" w:cstheme="majorBidi"/>
          <w:rtl/>
        </w:rPr>
      </w:pPr>
      <w:r>
        <w:rPr>
          <w:rFonts w:asciiTheme="majorBidi" w:hAnsiTheme="majorBidi" w:cstheme="majorBidi"/>
          <w:rtl/>
        </w:rPr>
        <w:t>2.4</w:t>
      </w:r>
      <w:r>
        <w:rPr>
          <w:rFonts w:asciiTheme="majorBidi" w:hAnsiTheme="majorBidi" w:cstheme="majorBidi" w:hint="cs"/>
          <w:rtl/>
        </w:rPr>
        <w:t>.</w:t>
      </w:r>
      <w:r w:rsidR="009F4139" w:rsidRPr="00993B4F">
        <w:rPr>
          <w:rFonts w:asciiTheme="majorBidi" w:hAnsiTheme="majorBidi" w:cstheme="majorBidi"/>
          <w:rtl/>
        </w:rPr>
        <w:t xml:space="preserve"> سياسة التنمية البشرية المستدامة</w:t>
      </w:r>
      <w:r w:rsidR="00184923" w:rsidRPr="00993B4F">
        <w:rPr>
          <w:rFonts w:asciiTheme="majorBidi" w:hAnsiTheme="majorBidi" w:cstheme="majorBidi" w:hint="cs"/>
          <w:rtl/>
        </w:rPr>
        <w:t xml:space="preserve">. </w:t>
      </w:r>
      <w:r w:rsidR="00184923" w:rsidRPr="00993B4F">
        <w:rPr>
          <w:rFonts w:asciiTheme="majorBidi" w:hAnsiTheme="majorBidi" w:cstheme="majorBidi"/>
          <w:rtl/>
        </w:rPr>
        <w:t>(0.</w:t>
      </w:r>
      <w:r w:rsidR="00993B4F" w:rsidRPr="00993B4F">
        <w:rPr>
          <w:rFonts w:asciiTheme="majorBidi" w:hAnsiTheme="majorBidi" w:cstheme="majorBidi" w:hint="cs"/>
          <w:rtl/>
        </w:rPr>
        <w:t>5</w:t>
      </w:r>
      <w:r w:rsidR="00184923" w:rsidRPr="00993B4F">
        <w:rPr>
          <w:rFonts w:asciiTheme="majorBidi" w:hAnsiTheme="majorBidi" w:cstheme="majorBidi"/>
          <w:rtl/>
        </w:rPr>
        <w:t xml:space="preserve"> علامة)</w:t>
      </w:r>
    </w:p>
    <w:p w:rsidR="00184923" w:rsidRPr="00993B4F" w:rsidRDefault="00184923" w:rsidP="00184923">
      <w:pPr>
        <w:bidi/>
        <w:rPr>
          <w:rFonts w:asciiTheme="majorBidi" w:hAnsiTheme="majorBidi" w:cstheme="majorBidi"/>
          <w:rtl/>
        </w:rPr>
      </w:pPr>
    </w:p>
    <w:p w:rsidR="009F4139" w:rsidRPr="00993B4F" w:rsidRDefault="00996650" w:rsidP="00184923">
      <w:pPr>
        <w:bidi/>
        <w:rPr>
          <w:rFonts w:asciiTheme="majorBidi" w:hAnsiTheme="majorBidi" w:cstheme="majorBidi"/>
        </w:rPr>
      </w:pPr>
      <w:r>
        <w:rPr>
          <w:rFonts w:asciiTheme="majorBidi" w:hAnsiTheme="majorBidi" w:cstheme="majorBidi"/>
          <w:rtl/>
        </w:rPr>
        <w:t>3.4</w:t>
      </w:r>
      <w:r>
        <w:rPr>
          <w:rFonts w:asciiTheme="majorBidi" w:hAnsiTheme="majorBidi" w:cstheme="majorBidi" w:hint="cs"/>
          <w:rtl/>
        </w:rPr>
        <w:t xml:space="preserve">. </w:t>
      </w:r>
      <w:r w:rsidR="009F4139" w:rsidRPr="00993B4F">
        <w:rPr>
          <w:rFonts w:asciiTheme="majorBidi" w:hAnsiTheme="majorBidi" w:cstheme="majorBidi"/>
          <w:rtl/>
        </w:rPr>
        <w:t>تحسين الوضع المعيشي للأجيال الحاضرة والمحافظة على البيئة</w:t>
      </w:r>
      <w:r w:rsidR="00184923" w:rsidRPr="00993B4F">
        <w:rPr>
          <w:rFonts w:asciiTheme="majorBidi" w:hAnsiTheme="majorBidi" w:cstheme="majorBidi" w:hint="cs"/>
          <w:rtl/>
        </w:rPr>
        <w:t xml:space="preserve">. </w:t>
      </w:r>
      <w:r w:rsidR="00184923" w:rsidRPr="00993B4F">
        <w:rPr>
          <w:rFonts w:asciiTheme="majorBidi" w:hAnsiTheme="majorBidi" w:cstheme="majorBidi"/>
          <w:rtl/>
        </w:rPr>
        <w:t>(0.5 علامة)</w:t>
      </w:r>
    </w:p>
    <w:p w:rsidR="009F4139" w:rsidRPr="00993B4F" w:rsidRDefault="009F4139" w:rsidP="009F4139">
      <w:pPr>
        <w:bidi/>
        <w:jc w:val="both"/>
        <w:rPr>
          <w:rFonts w:asciiTheme="majorBidi" w:hAnsiTheme="majorBidi" w:cstheme="majorBidi"/>
          <w:rtl/>
        </w:rPr>
      </w:pPr>
    </w:p>
    <w:p w:rsidR="009F4139" w:rsidRPr="00993B4F" w:rsidRDefault="00996650" w:rsidP="00184923">
      <w:pPr>
        <w:bidi/>
        <w:rPr>
          <w:rFonts w:asciiTheme="majorBidi" w:hAnsiTheme="majorBidi" w:cstheme="majorBidi"/>
        </w:rPr>
      </w:pPr>
      <w:r>
        <w:rPr>
          <w:rFonts w:asciiTheme="majorBidi" w:hAnsiTheme="majorBidi" w:cstheme="majorBidi"/>
          <w:rtl/>
        </w:rPr>
        <w:t>4.4</w:t>
      </w:r>
      <w:r>
        <w:rPr>
          <w:rFonts w:asciiTheme="majorBidi" w:hAnsiTheme="majorBidi" w:cstheme="majorBidi" w:hint="cs"/>
          <w:rtl/>
        </w:rPr>
        <w:t xml:space="preserve">. </w:t>
      </w:r>
      <w:r w:rsidR="009F4139" w:rsidRPr="00993B4F">
        <w:rPr>
          <w:rFonts w:asciiTheme="majorBidi" w:hAnsiTheme="majorBidi" w:cstheme="majorBidi"/>
          <w:rtl/>
        </w:rPr>
        <w:t>تحسين الوضع المعيشي للأجيال الحاضرة والقادمة والمحافظة على البيئة يساهم بزيادة إنتاجية العمل مما يؤدي إلى زيادة الناتج المحلي الإجمالي وبالتالي زيادة النمو الاقتصادي</w:t>
      </w:r>
      <w:r w:rsidR="00184923" w:rsidRPr="00993B4F">
        <w:rPr>
          <w:rFonts w:asciiTheme="majorBidi" w:hAnsiTheme="majorBidi" w:cstheme="majorBidi" w:hint="cs"/>
          <w:rtl/>
        </w:rPr>
        <w:t>.</w:t>
      </w:r>
      <w:r w:rsidR="009F4139" w:rsidRPr="00993B4F">
        <w:rPr>
          <w:rFonts w:asciiTheme="majorBidi" w:hAnsiTheme="majorBidi" w:cstheme="majorBidi"/>
          <w:rtl/>
        </w:rPr>
        <w:t xml:space="preserve"> </w:t>
      </w:r>
      <w:r w:rsidR="00184923" w:rsidRPr="00993B4F">
        <w:rPr>
          <w:rFonts w:asciiTheme="majorBidi" w:hAnsiTheme="majorBidi" w:cstheme="majorBidi"/>
          <w:rtl/>
        </w:rPr>
        <w:t>(0.</w:t>
      </w:r>
      <w:r w:rsidR="00993B4F" w:rsidRPr="00993B4F">
        <w:rPr>
          <w:rFonts w:asciiTheme="majorBidi" w:hAnsiTheme="majorBidi" w:cstheme="majorBidi" w:hint="cs"/>
          <w:rtl/>
        </w:rPr>
        <w:t>5</w:t>
      </w:r>
      <w:r w:rsidR="00184923" w:rsidRPr="00993B4F">
        <w:rPr>
          <w:rFonts w:asciiTheme="majorBidi" w:hAnsiTheme="majorBidi" w:cstheme="majorBidi"/>
          <w:rtl/>
        </w:rPr>
        <w:t xml:space="preserve"> علامة)</w:t>
      </w:r>
    </w:p>
    <w:p w:rsidR="009F4139" w:rsidRPr="00993B4F" w:rsidRDefault="009F4139" w:rsidP="009F4139">
      <w:pPr>
        <w:bidi/>
        <w:jc w:val="both"/>
        <w:rPr>
          <w:rFonts w:asciiTheme="majorBidi" w:hAnsiTheme="majorBidi" w:cstheme="majorBidi"/>
          <w:rtl/>
        </w:rPr>
      </w:pPr>
    </w:p>
    <w:p w:rsidR="009F4139" w:rsidRPr="00993B4F" w:rsidRDefault="00996650" w:rsidP="00184923">
      <w:pPr>
        <w:bidi/>
        <w:rPr>
          <w:rFonts w:asciiTheme="majorBidi" w:hAnsiTheme="majorBidi" w:cstheme="majorBidi"/>
          <w:rtl/>
          <w:lang w:bidi="ar-LB"/>
        </w:rPr>
      </w:pPr>
      <w:r>
        <w:rPr>
          <w:rFonts w:asciiTheme="majorBidi" w:hAnsiTheme="majorBidi" w:cstheme="majorBidi"/>
          <w:rtl/>
        </w:rPr>
        <w:t>5</w:t>
      </w:r>
      <w:r>
        <w:rPr>
          <w:rFonts w:asciiTheme="majorBidi" w:hAnsiTheme="majorBidi" w:cstheme="majorBidi" w:hint="cs"/>
          <w:rtl/>
        </w:rPr>
        <w:t>.</w:t>
      </w:r>
    </w:p>
    <w:p w:rsidR="00184923" w:rsidRPr="00993B4F" w:rsidRDefault="009F4139" w:rsidP="00184923">
      <w:pPr>
        <w:bidi/>
        <w:jc w:val="both"/>
        <w:rPr>
          <w:rFonts w:asciiTheme="majorBidi" w:hAnsiTheme="majorBidi" w:cstheme="majorBidi"/>
          <w:rtl/>
          <w:lang w:bidi="ar-LB"/>
        </w:rPr>
      </w:pPr>
      <w:r w:rsidRPr="00993B4F">
        <w:rPr>
          <w:rFonts w:asciiTheme="majorBidi" w:hAnsiTheme="majorBidi" w:cstheme="majorBidi"/>
          <w:rtl/>
        </w:rPr>
        <w:t>1.5</w:t>
      </w:r>
      <w:r w:rsidR="00996650">
        <w:rPr>
          <w:rFonts w:asciiTheme="majorBidi" w:hAnsiTheme="majorBidi" w:cstheme="majorBidi" w:hint="cs"/>
          <w:rtl/>
          <w:lang w:bidi="ar-LB"/>
        </w:rPr>
        <w:t>.</w:t>
      </w:r>
      <w:r w:rsidRPr="00993B4F">
        <w:rPr>
          <w:rFonts w:asciiTheme="majorBidi" w:hAnsiTheme="majorBidi" w:cstheme="majorBidi"/>
          <w:rtl/>
          <w:lang w:bidi="ar-LB"/>
        </w:rPr>
        <w:t xml:space="preserve"> </w:t>
      </w:r>
      <w:r w:rsidR="00184923" w:rsidRPr="00993B4F">
        <w:rPr>
          <w:rFonts w:asciiTheme="majorBidi" w:hAnsiTheme="majorBidi" w:cstheme="majorBidi"/>
          <w:rtl/>
        </w:rPr>
        <w:t>سياسة التشجيع على التصدير</w:t>
      </w:r>
      <w:r w:rsidR="00184923" w:rsidRPr="00993B4F">
        <w:rPr>
          <w:rFonts w:asciiTheme="majorBidi" w:hAnsiTheme="majorBidi" w:cstheme="majorBidi" w:hint="cs"/>
          <w:rtl/>
        </w:rPr>
        <w:t xml:space="preserve">. </w:t>
      </w:r>
      <w:r w:rsidR="00184923" w:rsidRPr="00993B4F">
        <w:rPr>
          <w:rtl/>
          <w:lang w:bidi="ar-LB"/>
        </w:rPr>
        <w:t>(0.5 علامة)</w:t>
      </w:r>
    </w:p>
    <w:p w:rsidR="009F4139" w:rsidRPr="00993B4F" w:rsidRDefault="009F4139" w:rsidP="009F4139">
      <w:pPr>
        <w:bidi/>
        <w:jc w:val="both"/>
        <w:rPr>
          <w:rFonts w:asciiTheme="majorBidi" w:hAnsiTheme="majorBidi" w:cstheme="majorBidi"/>
          <w:rtl/>
          <w:lang w:bidi="ar-LB"/>
        </w:rPr>
      </w:pPr>
    </w:p>
    <w:p w:rsidR="00184923" w:rsidRPr="00993B4F" w:rsidRDefault="00996650" w:rsidP="00184923">
      <w:pPr>
        <w:bidi/>
        <w:rPr>
          <w:rFonts w:asciiTheme="majorBidi" w:hAnsiTheme="majorBidi" w:cstheme="majorBidi"/>
          <w:rtl/>
        </w:rPr>
      </w:pPr>
      <w:r>
        <w:rPr>
          <w:rFonts w:asciiTheme="majorBidi" w:hAnsiTheme="majorBidi" w:cstheme="majorBidi"/>
          <w:rtl/>
          <w:lang w:bidi="ar-LB"/>
        </w:rPr>
        <w:t>2.5</w:t>
      </w:r>
      <w:r>
        <w:rPr>
          <w:rFonts w:asciiTheme="majorBidi" w:hAnsiTheme="majorBidi" w:cstheme="majorBidi" w:hint="cs"/>
          <w:rtl/>
          <w:lang w:bidi="ar-LB"/>
        </w:rPr>
        <w:t>.</w:t>
      </w:r>
      <w:r w:rsidR="009F4139" w:rsidRPr="00993B4F">
        <w:rPr>
          <w:rFonts w:asciiTheme="majorBidi" w:hAnsiTheme="majorBidi" w:cstheme="majorBidi"/>
          <w:rtl/>
        </w:rPr>
        <w:t xml:space="preserve"> الإجراء: إنشاء مركز توثيق أو بنك للمعطيات تتجمّع فيه سائر المعطيات عن الأسواق الخارجية (سياسة وشروط الإستيراد في </w:t>
      </w:r>
    </w:p>
    <w:p w:rsidR="009F4139" w:rsidRPr="00993B4F" w:rsidRDefault="00184923" w:rsidP="00184923">
      <w:pPr>
        <w:bidi/>
        <w:rPr>
          <w:rFonts w:asciiTheme="majorBidi" w:hAnsiTheme="majorBidi" w:cstheme="majorBidi"/>
          <w:rtl/>
          <w:lang w:bidi="ar-LB"/>
        </w:rPr>
      </w:pPr>
      <w:r w:rsidRPr="00993B4F">
        <w:rPr>
          <w:rFonts w:asciiTheme="majorBidi" w:hAnsiTheme="majorBidi" w:cstheme="majorBidi" w:hint="cs"/>
          <w:rtl/>
        </w:rPr>
        <w:t xml:space="preserve"> </w:t>
      </w:r>
      <w:r w:rsidR="009F4139" w:rsidRPr="00993B4F">
        <w:rPr>
          <w:rFonts w:asciiTheme="majorBidi" w:hAnsiTheme="majorBidi" w:cstheme="majorBidi"/>
          <w:rtl/>
        </w:rPr>
        <w:t>كل دولة، أنواع السلع الصناعية المسوّقة، منشأها، نوعيتها، أسعارها، الإتفاقيات التجارية المعقودة مع كل دولة، ...إلخ.)</w:t>
      </w:r>
      <w:r w:rsidRPr="00993B4F">
        <w:rPr>
          <w:rFonts w:asciiTheme="majorBidi" w:hAnsiTheme="majorBidi" w:cstheme="majorBidi" w:hint="cs"/>
          <w:rtl/>
        </w:rPr>
        <w:t xml:space="preserve"> </w:t>
      </w:r>
      <w:r w:rsidRPr="00993B4F">
        <w:rPr>
          <w:rtl/>
          <w:lang w:bidi="ar-LB"/>
        </w:rPr>
        <w:t>(0.5 علامة)</w:t>
      </w:r>
    </w:p>
    <w:p w:rsidR="00184923" w:rsidRPr="00993B4F" w:rsidRDefault="00996650" w:rsidP="009F4139">
      <w:pPr>
        <w:bidi/>
        <w:jc w:val="both"/>
        <w:rPr>
          <w:rFonts w:asciiTheme="majorBidi" w:hAnsiTheme="majorBidi" w:cstheme="majorBidi"/>
          <w:rtl/>
        </w:rPr>
      </w:pPr>
      <w:r>
        <w:rPr>
          <w:rFonts w:asciiTheme="majorBidi" w:hAnsiTheme="majorBidi" w:cstheme="majorBidi" w:hint="cs"/>
          <w:rtl/>
          <w:lang w:bidi="ar-LB"/>
        </w:rPr>
        <w:t xml:space="preserve"> </w:t>
      </w:r>
      <w:r w:rsidR="009F4139" w:rsidRPr="00993B4F">
        <w:rPr>
          <w:rFonts w:asciiTheme="majorBidi" w:hAnsiTheme="majorBidi" w:cstheme="majorBidi"/>
          <w:rtl/>
        </w:rPr>
        <w:t>الهدف: وضع المصدرين ب</w:t>
      </w:r>
      <w:r w:rsidR="0065790B">
        <w:rPr>
          <w:rFonts w:asciiTheme="majorBidi" w:hAnsiTheme="majorBidi" w:cstheme="majorBidi" w:hint="cs"/>
          <w:rtl/>
        </w:rPr>
        <w:t>ا</w:t>
      </w:r>
      <w:r w:rsidR="009F4139" w:rsidRPr="00993B4F">
        <w:rPr>
          <w:rFonts w:asciiTheme="majorBidi" w:hAnsiTheme="majorBidi" w:cstheme="majorBidi"/>
          <w:rtl/>
        </w:rPr>
        <w:t>ستمرار على بيّنة من تطور أوضاع الأسواق التي يصدرون إليها والفرص المتوفرة لهم في كل سوق</w:t>
      </w:r>
      <w:r w:rsidR="00184923" w:rsidRPr="00993B4F">
        <w:rPr>
          <w:rFonts w:asciiTheme="majorBidi" w:hAnsiTheme="majorBidi" w:cstheme="majorBidi" w:hint="cs"/>
          <w:rtl/>
        </w:rPr>
        <w:t xml:space="preserve">                    </w:t>
      </w:r>
    </w:p>
    <w:p w:rsidR="009F4139" w:rsidRPr="00993B4F" w:rsidRDefault="00184923" w:rsidP="00184923">
      <w:pPr>
        <w:bidi/>
        <w:jc w:val="both"/>
        <w:rPr>
          <w:rFonts w:asciiTheme="majorBidi" w:hAnsiTheme="majorBidi" w:cstheme="majorBidi"/>
          <w:rtl/>
        </w:rPr>
      </w:pPr>
      <w:r w:rsidRPr="00993B4F">
        <w:rPr>
          <w:rFonts w:hint="cs"/>
          <w:rtl/>
          <w:lang w:bidi="ar-LB"/>
        </w:rPr>
        <w:t xml:space="preserve">                                                                                                                     </w:t>
      </w:r>
      <w:r w:rsidR="00996650">
        <w:rPr>
          <w:rFonts w:hint="cs"/>
          <w:rtl/>
          <w:lang w:bidi="ar-LB"/>
        </w:rPr>
        <w:t xml:space="preserve">                              </w:t>
      </w:r>
      <w:r w:rsidRPr="00993B4F">
        <w:rPr>
          <w:rFonts w:hint="cs"/>
          <w:rtl/>
          <w:lang w:bidi="ar-LB"/>
        </w:rPr>
        <w:t xml:space="preserve">  </w:t>
      </w:r>
      <w:r w:rsidRPr="00993B4F">
        <w:rPr>
          <w:rtl/>
          <w:lang w:bidi="ar-LB"/>
        </w:rPr>
        <w:t>(0.5 علامة)</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أو</w:t>
      </w:r>
    </w:p>
    <w:p w:rsidR="009F4139" w:rsidRPr="00993B4F" w:rsidRDefault="00184923" w:rsidP="009F4139">
      <w:pPr>
        <w:bidi/>
        <w:jc w:val="both"/>
        <w:rPr>
          <w:rFonts w:asciiTheme="majorBidi" w:hAnsiTheme="majorBidi" w:cstheme="majorBidi"/>
          <w:rtl/>
        </w:rPr>
      </w:pPr>
      <w:r w:rsidRPr="00993B4F">
        <w:rPr>
          <w:rFonts w:asciiTheme="majorBidi" w:hAnsiTheme="majorBidi" w:cstheme="majorBidi" w:hint="cs"/>
          <w:rtl/>
        </w:rPr>
        <w:t xml:space="preserve">  </w:t>
      </w:r>
      <w:r w:rsidR="009F4139" w:rsidRPr="00993B4F">
        <w:rPr>
          <w:rFonts w:asciiTheme="majorBidi" w:hAnsiTheme="majorBidi" w:cstheme="majorBidi"/>
          <w:rtl/>
        </w:rPr>
        <w:t>الإجراء: الحملات الدعائية في الأسواق الخارجية حيث تقوم الدولة بإشراك الصناعيين في المعارض التي تقام بالخارج</w:t>
      </w:r>
      <w:r w:rsidRPr="00993B4F">
        <w:rPr>
          <w:rFonts w:asciiTheme="majorBidi" w:hAnsiTheme="majorBidi" w:cstheme="majorBidi" w:hint="cs"/>
          <w:rtl/>
        </w:rPr>
        <w:t xml:space="preserve">. </w:t>
      </w:r>
    </w:p>
    <w:p w:rsidR="009F4139" w:rsidRPr="00993B4F" w:rsidRDefault="00184923" w:rsidP="009F4139">
      <w:pPr>
        <w:bidi/>
        <w:jc w:val="both"/>
        <w:rPr>
          <w:rFonts w:asciiTheme="majorBidi" w:hAnsiTheme="majorBidi" w:cstheme="majorBidi"/>
          <w:rtl/>
        </w:rPr>
      </w:pPr>
      <w:r w:rsidRPr="00993B4F">
        <w:rPr>
          <w:rFonts w:asciiTheme="majorBidi" w:hAnsiTheme="majorBidi" w:cstheme="majorBidi" w:hint="cs"/>
          <w:rtl/>
        </w:rPr>
        <w:t xml:space="preserve">  </w:t>
      </w:r>
      <w:r w:rsidR="009F4139" w:rsidRPr="00993B4F">
        <w:rPr>
          <w:rFonts w:asciiTheme="majorBidi" w:hAnsiTheme="majorBidi" w:cstheme="majorBidi"/>
          <w:rtl/>
        </w:rPr>
        <w:t>الهدف: تعريف التجار والمستهلكين الأجانب بالسلع الصناعية المحلية</w:t>
      </w:r>
      <w:r w:rsidRPr="00993B4F">
        <w:rPr>
          <w:rFonts w:asciiTheme="majorBidi" w:hAnsiTheme="majorBidi" w:cstheme="majorBidi" w:hint="cs"/>
          <w:rtl/>
        </w:rPr>
        <w:t xml:space="preserve">. </w:t>
      </w:r>
    </w:p>
    <w:p w:rsidR="009F4139" w:rsidRPr="00993B4F" w:rsidRDefault="009F4139" w:rsidP="009F4139">
      <w:pPr>
        <w:bidi/>
        <w:jc w:val="both"/>
        <w:rPr>
          <w:rFonts w:asciiTheme="majorBidi" w:hAnsiTheme="majorBidi" w:cstheme="majorBidi"/>
          <w:rtl/>
        </w:rPr>
      </w:pPr>
    </w:p>
    <w:p w:rsidR="009F4139" w:rsidRPr="00993B4F" w:rsidRDefault="00996650" w:rsidP="009F4139">
      <w:pPr>
        <w:bidi/>
        <w:rPr>
          <w:rFonts w:asciiTheme="majorBidi" w:hAnsiTheme="majorBidi" w:cstheme="majorBidi"/>
          <w:lang w:bidi="ar-LB"/>
        </w:rPr>
      </w:pPr>
      <w:r>
        <w:rPr>
          <w:rFonts w:asciiTheme="majorBidi" w:hAnsiTheme="majorBidi" w:cstheme="majorBidi"/>
          <w:rtl/>
          <w:lang w:bidi="ar-LB"/>
        </w:rPr>
        <w:t>3.5</w:t>
      </w:r>
      <w:r>
        <w:rPr>
          <w:rFonts w:asciiTheme="majorBidi" w:hAnsiTheme="majorBidi" w:cstheme="majorBidi" w:hint="cs"/>
          <w:rtl/>
          <w:lang w:bidi="ar-LB"/>
        </w:rPr>
        <w:t>.</w:t>
      </w:r>
      <w:r w:rsidR="009F4139" w:rsidRPr="00993B4F">
        <w:rPr>
          <w:rFonts w:asciiTheme="majorBidi" w:hAnsiTheme="majorBidi" w:cstheme="majorBidi"/>
          <w:rtl/>
          <w:lang w:bidi="ar-LB"/>
        </w:rPr>
        <w:t xml:space="preserve"> بيّن إنعكاس هذا الإجراء على معالجة المشكلة الاقتصادية الذي يعكسها مستند رقم (3).</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هذا الإجراء يساهم بوضع المصدرين بإستمرار على بيّنة من تطور أوضاع الأسواق التي يصدرون إليها والفرص المتوفرة لهم في كل سوق مما يؤدي إلى زيادة الصادرات بالنسبة للإستيراد وبالتالي تخفيض العجز في الميزان التجاري (المشكلة الاقتصادية).</w:t>
      </w:r>
      <w:r w:rsidR="00993B4F" w:rsidRPr="00993B4F">
        <w:rPr>
          <w:rFonts w:asciiTheme="majorBidi" w:hAnsiTheme="majorBidi" w:cstheme="majorBidi" w:hint="cs"/>
          <w:rtl/>
        </w:rPr>
        <w:t xml:space="preserve"> (علامة)</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 xml:space="preserve">أو </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lastRenderedPageBreak/>
        <w:t>هذا الإجراء يساهم بتعريف التجار والمستهلكين الأجانب بالسلع الصناعية المحلية مما يؤدي إلى زيادة الصادرات بالنسبة للواردات وبالتالي تخفيض العجز في الميزان التجاري (المشكلة الاقتصادية).</w:t>
      </w:r>
    </w:p>
    <w:p w:rsidR="009F4139" w:rsidRPr="00993B4F" w:rsidRDefault="009F4139" w:rsidP="009F4139">
      <w:pPr>
        <w:bidi/>
        <w:jc w:val="both"/>
        <w:rPr>
          <w:rFonts w:asciiTheme="majorBidi" w:hAnsiTheme="majorBidi" w:cstheme="majorBidi"/>
          <w:rtl/>
        </w:rPr>
      </w:pPr>
    </w:p>
    <w:p w:rsidR="00993B4F" w:rsidRDefault="00993B4F" w:rsidP="00993B4F">
      <w:pPr>
        <w:bidi/>
        <w:jc w:val="both"/>
        <w:rPr>
          <w:rFonts w:asciiTheme="majorBidi" w:hAnsiTheme="majorBidi" w:cstheme="majorBidi"/>
          <w:rtl/>
        </w:rPr>
      </w:pPr>
    </w:p>
    <w:p w:rsidR="00993B4F" w:rsidRPr="00993B4F" w:rsidRDefault="00993B4F" w:rsidP="00993B4F">
      <w:pPr>
        <w:bidi/>
        <w:jc w:val="both"/>
        <w:rPr>
          <w:rFonts w:asciiTheme="majorBidi" w:hAnsiTheme="majorBidi" w:cstheme="majorBidi"/>
          <w:rtl/>
        </w:rPr>
      </w:pPr>
    </w:p>
    <w:p w:rsidR="009F4139" w:rsidRPr="00993B4F" w:rsidRDefault="00996650" w:rsidP="00993B4F">
      <w:pPr>
        <w:bidi/>
        <w:rPr>
          <w:rFonts w:asciiTheme="majorBidi" w:eastAsia="Calibri" w:hAnsiTheme="majorBidi" w:cstheme="majorBidi"/>
          <w:rtl/>
          <w:lang w:eastAsia="en-US" w:bidi="ar-LB"/>
        </w:rPr>
      </w:pPr>
      <w:r>
        <w:rPr>
          <w:rFonts w:asciiTheme="majorBidi" w:hAnsiTheme="majorBidi" w:cstheme="majorBidi"/>
          <w:rtl/>
          <w:lang w:bidi="ar-LB"/>
        </w:rPr>
        <w:t>6</w:t>
      </w:r>
      <w:r>
        <w:rPr>
          <w:rFonts w:asciiTheme="majorBidi" w:hAnsiTheme="majorBidi" w:cstheme="majorBidi" w:hint="cs"/>
          <w:rtl/>
          <w:lang w:bidi="ar-LB"/>
        </w:rPr>
        <w:t>.</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الاجراء المناسب لمعالجة المشكلة رقم 3 : (0.5 علامة للاجراء)</w:t>
      </w:r>
    </w:p>
    <w:p w:rsidR="009F4139" w:rsidRPr="00993B4F" w:rsidRDefault="009F4139" w:rsidP="009F4139">
      <w:pPr>
        <w:numPr>
          <w:ilvl w:val="0"/>
          <w:numId w:val="14"/>
        </w:numPr>
        <w:bidi/>
        <w:jc w:val="both"/>
        <w:rPr>
          <w:rFonts w:asciiTheme="majorBidi" w:hAnsiTheme="majorBidi" w:cstheme="majorBidi"/>
          <w:rtl/>
        </w:rPr>
      </w:pPr>
      <w:r w:rsidRPr="00993B4F">
        <w:rPr>
          <w:rFonts w:asciiTheme="majorBidi" w:hAnsiTheme="majorBidi" w:cstheme="majorBidi"/>
          <w:rtl/>
        </w:rPr>
        <w:t>اعفاءات المنشآت الصناعية الجديدة بشكل جزئي أو كامل من الضريبة على الدخل أو ال</w:t>
      </w:r>
      <w:r w:rsidR="0065790B">
        <w:rPr>
          <w:rFonts w:asciiTheme="majorBidi" w:hAnsiTheme="majorBidi" w:cstheme="majorBidi" w:hint="cs"/>
          <w:rtl/>
        </w:rPr>
        <w:t>أ</w:t>
      </w:r>
      <w:r w:rsidRPr="00993B4F">
        <w:rPr>
          <w:rFonts w:asciiTheme="majorBidi" w:hAnsiTheme="majorBidi" w:cstheme="majorBidi"/>
          <w:rtl/>
        </w:rPr>
        <w:t>رباح لعدد من السنوات بعد ال</w:t>
      </w:r>
      <w:r w:rsidR="0065790B">
        <w:rPr>
          <w:rFonts w:asciiTheme="majorBidi" w:hAnsiTheme="majorBidi" w:cstheme="majorBidi" w:hint="cs"/>
          <w:rtl/>
        </w:rPr>
        <w:t>إ</w:t>
      </w:r>
      <w:r w:rsidRPr="00993B4F">
        <w:rPr>
          <w:rFonts w:asciiTheme="majorBidi" w:hAnsiTheme="majorBidi" w:cstheme="majorBidi"/>
          <w:rtl/>
        </w:rPr>
        <w:t>نشاء.</w:t>
      </w:r>
    </w:p>
    <w:p w:rsidR="009F4139" w:rsidRPr="00993B4F" w:rsidRDefault="009F4139" w:rsidP="009F4139">
      <w:pPr>
        <w:numPr>
          <w:ilvl w:val="0"/>
          <w:numId w:val="14"/>
        </w:numPr>
        <w:bidi/>
        <w:jc w:val="both"/>
        <w:rPr>
          <w:rFonts w:asciiTheme="majorBidi" w:hAnsiTheme="majorBidi" w:cstheme="majorBidi"/>
        </w:rPr>
      </w:pPr>
      <w:r w:rsidRPr="00993B4F">
        <w:rPr>
          <w:rFonts w:asciiTheme="majorBidi" w:hAnsiTheme="majorBidi" w:cstheme="majorBidi"/>
          <w:rtl/>
        </w:rPr>
        <w:t>السماح للمنشآت باقتطاع نسبة محددة من الضريبة على الدخل أو الارباج التي يدفعونها للخزينة وذلك لاستعمالها في تحديث معداتهم.</w:t>
      </w:r>
    </w:p>
    <w:p w:rsidR="009F4139" w:rsidRPr="00993B4F" w:rsidRDefault="009F4139" w:rsidP="009F4139">
      <w:pPr>
        <w:numPr>
          <w:ilvl w:val="0"/>
          <w:numId w:val="14"/>
        </w:numPr>
        <w:bidi/>
        <w:jc w:val="both"/>
      </w:pPr>
      <w:r w:rsidRPr="00993B4F">
        <w:rPr>
          <w:rtl/>
        </w:rPr>
        <w:t>المساهمة في تمويل الأبحاث العلمية والتكنولوجية بهدف تحسين نوعية السلع المنتجة.</w:t>
      </w:r>
    </w:p>
    <w:p w:rsidR="009F4139" w:rsidRPr="00993B4F" w:rsidRDefault="009F4139" w:rsidP="009F4139">
      <w:pPr>
        <w:bidi/>
        <w:ind w:left="360"/>
        <w:jc w:val="both"/>
      </w:pPr>
      <w:r w:rsidRPr="00993B4F">
        <w:rPr>
          <w:rtl/>
        </w:rPr>
        <w:t xml:space="preserve">إعتماد هذا الإجراء يساهم بزيادة القدرة التنافسية للقطاع الصناعي (0.5 علامة) </w:t>
      </w:r>
    </w:p>
    <w:p w:rsidR="009F4139" w:rsidRPr="00993B4F" w:rsidRDefault="009F4139" w:rsidP="009F4139">
      <w:pPr>
        <w:bidi/>
        <w:ind w:left="720"/>
        <w:jc w:val="both"/>
        <w:rPr>
          <w:rtl/>
        </w:rPr>
      </w:pPr>
    </w:p>
    <w:p w:rsidR="009F4139" w:rsidRPr="00993B4F" w:rsidRDefault="009F4139" w:rsidP="009F4139">
      <w:pPr>
        <w:bidi/>
        <w:ind w:left="360"/>
        <w:jc w:val="both"/>
      </w:pPr>
    </w:p>
    <w:p w:rsidR="009F4139" w:rsidRPr="00993B4F" w:rsidRDefault="009F4139" w:rsidP="009F4139">
      <w:pPr>
        <w:bidi/>
        <w:jc w:val="both"/>
        <w:rPr>
          <w:rFonts w:asciiTheme="majorBidi" w:hAnsiTheme="majorBidi" w:cstheme="majorBidi"/>
        </w:rPr>
      </w:pPr>
      <w:r w:rsidRPr="00993B4F">
        <w:rPr>
          <w:rtl/>
        </w:rPr>
        <w:t>الاجراء المناسب لمعالجة المشكلة رقم 6 :</w:t>
      </w:r>
      <w:r w:rsidRPr="00993B4F">
        <w:rPr>
          <w:rFonts w:asciiTheme="majorBidi" w:hAnsiTheme="majorBidi" w:cstheme="majorBidi"/>
          <w:rtl/>
        </w:rPr>
        <w:t xml:space="preserve"> </w:t>
      </w:r>
      <w:r w:rsidRPr="00993B4F">
        <w:rPr>
          <w:rtl/>
        </w:rPr>
        <w:t>(0.5 علامة للاجراء)</w:t>
      </w:r>
    </w:p>
    <w:p w:rsidR="009F4139" w:rsidRPr="00993B4F" w:rsidRDefault="009F4139" w:rsidP="009F4139">
      <w:pPr>
        <w:numPr>
          <w:ilvl w:val="0"/>
          <w:numId w:val="14"/>
        </w:numPr>
        <w:bidi/>
        <w:jc w:val="both"/>
        <w:rPr>
          <w:rtl/>
        </w:rPr>
      </w:pPr>
      <w:r w:rsidRPr="00993B4F">
        <w:rPr>
          <w:rtl/>
        </w:rPr>
        <w:t>الإعداد المهني للعاملين في هذه المنشآت وذلك بهدف تحسين مهاراتهم وزيادة إنتاجيتهم.</w:t>
      </w:r>
    </w:p>
    <w:p w:rsidR="009F4139" w:rsidRPr="00993B4F" w:rsidRDefault="009F4139" w:rsidP="009F4139">
      <w:pPr>
        <w:bidi/>
        <w:jc w:val="both"/>
      </w:pPr>
      <w:r w:rsidRPr="00993B4F">
        <w:rPr>
          <w:rtl/>
        </w:rPr>
        <w:t xml:space="preserve">إعتماد هذه الإجراء يساهم بزيادة انتاجية العاملين في القطاع الصناعي (0.25 علامة) وبالتالي زيادة القدرة التنافسية لهذا القطاع (0.25 علامة)     </w:t>
      </w:r>
    </w:p>
    <w:p w:rsidR="009F4139" w:rsidRPr="00993B4F" w:rsidRDefault="009F4139" w:rsidP="009F4139">
      <w:pPr>
        <w:bidi/>
        <w:jc w:val="both"/>
        <w:rPr>
          <w:rtl/>
        </w:rPr>
      </w:pPr>
    </w:p>
    <w:p w:rsidR="009F4139" w:rsidRPr="00993B4F" w:rsidRDefault="009F4139" w:rsidP="009F4139">
      <w:pPr>
        <w:bidi/>
        <w:jc w:val="both"/>
        <w:rPr>
          <w:rFonts w:asciiTheme="majorBidi" w:hAnsiTheme="majorBidi" w:cstheme="majorBidi"/>
          <w:rtl/>
        </w:rPr>
      </w:pP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المشكلة الإقتصادية التي يعكسها مستند رقم (3) هي العجز في الميزان التجاري والسياسة الملائمة لمعالجة هذه  المشكلة هي حماية الإنتاج الوطني من المنافسة الخارجية (السياسة الحمائية)  (0.5 علامة) ووسائلها هي:</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فرض رسوم جمركية مرتفعة على الإستيراد.</w:t>
      </w:r>
    </w:p>
    <w:p w:rsidR="009F4139" w:rsidRPr="00993B4F" w:rsidRDefault="009F4139" w:rsidP="009F4139">
      <w:pPr>
        <w:bidi/>
        <w:jc w:val="both"/>
        <w:rPr>
          <w:rFonts w:asciiTheme="majorBidi" w:hAnsiTheme="majorBidi" w:cstheme="majorBidi"/>
        </w:rPr>
      </w:pPr>
      <w:r w:rsidRPr="00993B4F">
        <w:rPr>
          <w:rFonts w:asciiTheme="majorBidi" w:hAnsiTheme="majorBidi" w:cstheme="majorBidi"/>
          <w:rtl/>
        </w:rPr>
        <w:t>فرض مواصفات تعجيزية على الاستيراد أو تحديد كمية الاستيراد (0.</w:t>
      </w:r>
      <w:r w:rsidR="00993B4F" w:rsidRPr="00993B4F">
        <w:rPr>
          <w:rFonts w:asciiTheme="majorBidi" w:hAnsiTheme="majorBidi" w:cstheme="majorBidi" w:hint="cs"/>
          <w:rtl/>
        </w:rPr>
        <w:t>25</w:t>
      </w:r>
      <w:r w:rsidRPr="00993B4F">
        <w:rPr>
          <w:rFonts w:asciiTheme="majorBidi" w:hAnsiTheme="majorBidi" w:cstheme="majorBidi"/>
          <w:rtl/>
        </w:rPr>
        <w:t xml:space="preserve"> علامة لكل اجراء)</w:t>
      </w:r>
    </w:p>
    <w:p w:rsidR="009F4139" w:rsidRPr="00993B4F" w:rsidRDefault="009F4139" w:rsidP="009F4139">
      <w:pPr>
        <w:bidi/>
        <w:jc w:val="both"/>
        <w:rPr>
          <w:rFonts w:asciiTheme="majorBidi" w:hAnsiTheme="majorBidi" w:cstheme="majorBidi"/>
          <w:rtl/>
        </w:rPr>
      </w:pPr>
      <w:r w:rsidRPr="00993B4F">
        <w:rPr>
          <w:rFonts w:asciiTheme="majorBidi" w:hAnsiTheme="majorBidi" w:cstheme="majorBidi"/>
          <w:rtl/>
        </w:rPr>
        <w:t>إعتماد هذه الإجراءات يساهم بزيادة كلفة الاستيراد حيث يساهم بإنخفاض القدرة التنافسية للسلع المستوردة مقابل السلع الوطنية وبالتالي انخفاض الطلب على السلع الأجنبية وزيادة الطلب على السلع المحلية مما يؤدي إلى زيادة ال</w:t>
      </w:r>
      <w:r w:rsidR="0065790B">
        <w:rPr>
          <w:rFonts w:asciiTheme="majorBidi" w:hAnsiTheme="majorBidi" w:cstheme="majorBidi" w:hint="cs"/>
          <w:rtl/>
        </w:rPr>
        <w:t>إ</w:t>
      </w:r>
      <w:r w:rsidRPr="00993B4F">
        <w:rPr>
          <w:rFonts w:asciiTheme="majorBidi" w:hAnsiTheme="majorBidi" w:cstheme="majorBidi"/>
          <w:rtl/>
        </w:rPr>
        <w:t>ستثمار (0.5 علامة)، ال</w:t>
      </w:r>
      <w:r w:rsidR="0065790B">
        <w:rPr>
          <w:rFonts w:asciiTheme="majorBidi" w:hAnsiTheme="majorBidi" w:cstheme="majorBidi" w:hint="cs"/>
          <w:rtl/>
        </w:rPr>
        <w:t>إ</w:t>
      </w:r>
      <w:r w:rsidRPr="00993B4F">
        <w:rPr>
          <w:rFonts w:asciiTheme="majorBidi" w:hAnsiTheme="majorBidi" w:cstheme="majorBidi"/>
          <w:rtl/>
        </w:rPr>
        <w:t>نتاج  وبالتالي تحقيق نمو إقتصادي (0.5 علامة)</w:t>
      </w:r>
    </w:p>
    <w:p w:rsidR="0027077E" w:rsidRDefault="0027077E" w:rsidP="0027077E">
      <w:pPr>
        <w:bidi/>
        <w:rPr>
          <w:rFonts w:asciiTheme="majorBidi" w:hAnsiTheme="majorBidi" w:cstheme="majorBidi"/>
          <w:b/>
          <w:bCs/>
          <w:sz w:val="28"/>
          <w:szCs w:val="28"/>
          <w:u w:val="single"/>
          <w:rtl/>
        </w:rPr>
      </w:pPr>
    </w:p>
    <w:p w:rsidR="0027077E" w:rsidRDefault="0027077E" w:rsidP="0027077E">
      <w:pPr>
        <w:bidi/>
        <w:rPr>
          <w:rFonts w:asciiTheme="majorBidi" w:hAnsiTheme="majorBidi" w:cstheme="majorBidi"/>
          <w:b/>
          <w:bCs/>
          <w:sz w:val="28"/>
          <w:szCs w:val="28"/>
          <w:u w:val="single"/>
          <w:rtl/>
          <w:lang w:bidi="ar-LB"/>
        </w:rPr>
      </w:pPr>
    </w:p>
    <w:p w:rsidR="0027077E" w:rsidRDefault="0027077E" w:rsidP="0027077E">
      <w:pPr>
        <w:bidi/>
        <w:rPr>
          <w:rFonts w:asciiTheme="majorBidi" w:hAnsiTheme="majorBidi" w:cstheme="majorBidi"/>
          <w:b/>
          <w:bCs/>
          <w:sz w:val="28"/>
          <w:szCs w:val="28"/>
          <w:rtl/>
        </w:rPr>
      </w:pPr>
      <w:r w:rsidRPr="00B61F4F">
        <w:rPr>
          <w:rFonts w:asciiTheme="majorBidi" w:hAnsiTheme="majorBidi" w:cstheme="majorBidi"/>
          <w:b/>
          <w:bCs/>
          <w:sz w:val="28"/>
          <w:szCs w:val="28"/>
          <w:u w:val="single"/>
          <w:rtl/>
          <w:lang w:bidi="ar-LB"/>
        </w:rPr>
        <w:t>المجموعة الاختيارية الثانية</w:t>
      </w:r>
      <w:r w:rsidRPr="00B61F4F">
        <w:rPr>
          <w:rFonts w:asciiTheme="majorBidi" w:hAnsiTheme="majorBidi" w:cstheme="majorBidi"/>
          <w:b/>
          <w:bCs/>
          <w:sz w:val="28"/>
          <w:szCs w:val="28"/>
          <w:rtl/>
          <w:lang w:bidi="ar-LB"/>
        </w:rPr>
        <w:t>: معالجة موضوع إقتصادي (12 علامة</w:t>
      </w:r>
      <w:r w:rsidRPr="00B61F4F">
        <w:rPr>
          <w:rFonts w:asciiTheme="majorBidi" w:hAnsiTheme="majorBidi" w:cstheme="majorBidi"/>
          <w:b/>
          <w:bCs/>
          <w:sz w:val="28"/>
          <w:szCs w:val="28"/>
          <w:rtl/>
        </w:rPr>
        <w:t>)</w:t>
      </w:r>
    </w:p>
    <w:p w:rsidR="0027077E" w:rsidRPr="00B61F4F" w:rsidRDefault="0027077E" w:rsidP="0027077E">
      <w:pPr>
        <w:bidi/>
        <w:rPr>
          <w:rFonts w:asciiTheme="majorBidi" w:hAnsiTheme="majorBidi" w:cstheme="majorBidi"/>
          <w:sz w:val="28"/>
          <w:szCs w:val="28"/>
          <w:lang w:bidi="ar-LB"/>
        </w:rPr>
      </w:pPr>
    </w:p>
    <w:p w:rsidR="0027077E" w:rsidRPr="00974A2B" w:rsidRDefault="0027077E" w:rsidP="0027077E">
      <w:pPr>
        <w:bidi/>
        <w:rPr>
          <w:rFonts w:asciiTheme="majorBidi" w:hAnsiTheme="majorBidi" w:cstheme="majorBidi"/>
          <w:b/>
          <w:bCs/>
          <w:rtl/>
          <w:lang w:bidi="ar-LB"/>
        </w:rPr>
      </w:pPr>
      <w:r w:rsidRPr="00974A2B">
        <w:rPr>
          <w:rFonts w:asciiTheme="majorBidi" w:hAnsiTheme="majorBidi" w:cstheme="majorBidi"/>
          <w:b/>
          <w:bCs/>
          <w:rtl/>
          <w:lang w:bidi="ar-LB"/>
        </w:rPr>
        <w:t>المقدمة: (3 علامات) (علامتان للمضمون، 0,5 علامة للإشكالية، 0,5 علامة للمنهجية)</w:t>
      </w:r>
    </w:p>
    <w:p w:rsidR="0027077E" w:rsidRPr="00974A2B" w:rsidRDefault="0027077E" w:rsidP="0027077E">
      <w:pPr>
        <w:pStyle w:val="ListParagraph"/>
        <w:numPr>
          <w:ilvl w:val="0"/>
          <w:numId w:val="12"/>
        </w:numPr>
        <w:bidi/>
        <w:contextualSpacing w:val="0"/>
        <w:rPr>
          <w:rFonts w:asciiTheme="majorBidi" w:hAnsiTheme="majorBidi" w:cstheme="majorBidi"/>
          <w:rtl/>
          <w:lang w:bidi="ar-LB"/>
        </w:rPr>
      </w:pPr>
      <w:r w:rsidRPr="00974A2B">
        <w:rPr>
          <w:rFonts w:asciiTheme="majorBidi" w:hAnsiTheme="majorBidi" w:cstheme="majorBidi"/>
          <w:rtl/>
          <w:lang w:bidi="ar-LB"/>
        </w:rPr>
        <w:t>تمنح علامة المنهجية الكاملة عند مراعاة تسلسل الأفكار وإلحاق المضمون بالإشكالية.</w:t>
      </w:r>
    </w:p>
    <w:p w:rsidR="0027077E" w:rsidRDefault="0027077E" w:rsidP="0027077E">
      <w:pPr>
        <w:pStyle w:val="ListParagraph"/>
        <w:numPr>
          <w:ilvl w:val="0"/>
          <w:numId w:val="12"/>
        </w:numPr>
        <w:bidi/>
        <w:contextualSpacing w:val="0"/>
        <w:rPr>
          <w:rFonts w:asciiTheme="majorBidi" w:hAnsiTheme="majorBidi" w:cstheme="majorBidi"/>
          <w:lang w:bidi="ar-LB"/>
        </w:rPr>
      </w:pPr>
      <w:r w:rsidRPr="00974A2B">
        <w:rPr>
          <w:rFonts w:asciiTheme="majorBidi" w:hAnsiTheme="majorBidi" w:cstheme="majorBidi"/>
          <w:rtl/>
          <w:lang w:bidi="ar-LB"/>
        </w:rPr>
        <w:t>شرح لمفهوم التضخم المالي  وأسبابه، وذكر النقاط الأساسية الواردة في المستندين (المشكلتين المشار اليهما).</w:t>
      </w:r>
    </w:p>
    <w:p w:rsidR="0027077E" w:rsidRPr="00974A2B" w:rsidRDefault="0027077E" w:rsidP="0027077E">
      <w:pPr>
        <w:pStyle w:val="ListParagraph"/>
        <w:numPr>
          <w:ilvl w:val="0"/>
          <w:numId w:val="12"/>
        </w:numPr>
        <w:bidi/>
        <w:contextualSpacing w:val="0"/>
        <w:rPr>
          <w:rFonts w:asciiTheme="majorBidi" w:hAnsiTheme="majorBidi" w:cstheme="majorBidi"/>
          <w:rtl/>
          <w:lang w:bidi="ar-LB"/>
        </w:rPr>
      </w:pPr>
    </w:p>
    <w:p w:rsidR="0027077E" w:rsidRDefault="0027077E" w:rsidP="0027077E">
      <w:pPr>
        <w:bidi/>
        <w:rPr>
          <w:rFonts w:asciiTheme="majorBidi" w:hAnsiTheme="majorBidi" w:cstheme="majorBidi"/>
          <w:rtl/>
          <w:lang w:bidi="ar-LB"/>
        </w:rPr>
      </w:pPr>
      <w:r w:rsidRPr="00974A2B">
        <w:rPr>
          <w:rFonts w:asciiTheme="majorBidi" w:hAnsiTheme="majorBidi" w:cstheme="majorBidi"/>
          <w:b/>
          <w:bCs/>
          <w:rtl/>
          <w:lang w:bidi="ar-LB"/>
        </w:rPr>
        <w:t xml:space="preserve">الإشكالية </w:t>
      </w:r>
      <w:r w:rsidRPr="00974A2B">
        <w:rPr>
          <w:rFonts w:asciiTheme="majorBidi" w:hAnsiTheme="majorBidi" w:cstheme="majorBidi"/>
          <w:rtl/>
          <w:lang w:bidi="ar-LB"/>
        </w:rPr>
        <w:t>: أمام هذه المشاكل كيف يمكن تنفذ السياسات والاجراءات الملائمة للخروج منها ؟</w:t>
      </w:r>
    </w:p>
    <w:p w:rsidR="0027077E" w:rsidRPr="00974A2B" w:rsidRDefault="0027077E" w:rsidP="0027077E">
      <w:pPr>
        <w:bidi/>
        <w:rPr>
          <w:rFonts w:asciiTheme="majorBidi" w:hAnsiTheme="majorBidi" w:cstheme="majorBidi"/>
          <w:rtl/>
          <w:lang w:bidi="ar-LB"/>
        </w:rPr>
      </w:pPr>
    </w:p>
    <w:p w:rsidR="0027077E" w:rsidRPr="00974A2B" w:rsidRDefault="0027077E" w:rsidP="0027077E">
      <w:pPr>
        <w:bidi/>
        <w:rPr>
          <w:rFonts w:asciiTheme="majorBidi" w:hAnsiTheme="majorBidi" w:cstheme="majorBidi"/>
          <w:rtl/>
          <w:lang w:bidi="ar-LB"/>
        </w:rPr>
      </w:pPr>
      <w:r w:rsidRPr="00974A2B">
        <w:rPr>
          <w:rFonts w:asciiTheme="majorBidi" w:hAnsiTheme="majorBidi" w:cstheme="majorBidi"/>
          <w:b/>
          <w:bCs/>
          <w:rtl/>
          <w:lang w:bidi="ar-LB"/>
        </w:rPr>
        <w:t>صلب الموضوع: (نصف علامة للمنهجية و6 علامات ونصف للمعالجة ) (7علامات)</w:t>
      </w:r>
    </w:p>
    <w:p w:rsidR="00993B4F" w:rsidRPr="00996650" w:rsidRDefault="0027077E" w:rsidP="00996650">
      <w:pPr>
        <w:pStyle w:val="ListParagraph"/>
        <w:numPr>
          <w:ilvl w:val="0"/>
          <w:numId w:val="12"/>
        </w:numPr>
        <w:bidi/>
        <w:contextualSpacing w:val="0"/>
        <w:rPr>
          <w:rFonts w:asciiTheme="majorBidi" w:hAnsiTheme="majorBidi" w:cstheme="majorBidi"/>
          <w:lang w:bidi="ar-LB"/>
        </w:rPr>
      </w:pPr>
      <w:r w:rsidRPr="00974A2B">
        <w:rPr>
          <w:rFonts w:asciiTheme="majorBidi" w:hAnsiTheme="majorBidi" w:cstheme="majorBidi"/>
          <w:rtl/>
          <w:lang w:bidi="ar-LB"/>
        </w:rPr>
        <w:t>تمنح علامة المنهجية عند اعتماد تقسيم صلب الموضوع الى فقرات، تبدأ كل منها بالأفكار الرئيسية ومن ثم تتناول الأفكار الثانوية  مع مراعاة التسلسل المنطقي للأفكار.  (0.5 علامة)</w:t>
      </w:r>
    </w:p>
    <w:p w:rsidR="0027077E" w:rsidRPr="00974A2B" w:rsidRDefault="0027077E" w:rsidP="0027077E">
      <w:pPr>
        <w:pStyle w:val="ListParagraph"/>
        <w:bidi/>
        <w:ind w:left="869"/>
        <w:contextualSpacing w:val="0"/>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lang w:bidi="ar-LB"/>
        </w:rPr>
        <w:t xml:space="preserve">1-مقارنة معدلات التضخم: </w:t>
      </w:r>
      <w:r>
        <w:rPr>
          <w:rFonts w:asciiTheme="majorBidi" w:hAnsiTheme="majorBidi" w:cstheme="majorBidi" w:hint="cs"/>
          <w:rtl/>
          <w:lang w:bidi="ar-LB"/>
        </w:rPr>
        <w:t xml:space="preserve">                                                                                              </w:t>
      </w:r>
      <w:r w:rsidRPr="00974A2B">
        <w:rPr>
          <w:rFonts w:asciiTheme="majorBidi" w:hAnsiTheme="majorBidi" w:cstheme="majorBidi"/>
          <w:rtl/>
          <w:lang w:bidi="ar-LB"/>
        </w:rPr>
        <w:t xml:space="preserve"> ( 0.5علامة)</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lang w:bidi="ar-LB"/>
        </w:rPr>
      </w:pPr>
      <w:r w:rsidRPr="00974A2B">
        <w:rPr>
          <w:rFonts w:asciiTheme="majorBidi" w:hAnsiTheme="majorBidi" w:cstheme="majorBidi"/>
          <w:rtl/>
          <w:lang w:bidi="ar-LB"/>
        </w:rPr>
        <w:t>يشير المستند رقم (2) إلى معدلات تضخم منخفضة في لبنان حيث كانت سلبية بين عامي (2015-2016)، بينما يلاحظ معدلات تخضم مرتفعة في السودان حيث انخفضت وصلت إلى أدنى مستوى لها عام 2016 ثم عاودت ارتفاعها عام 2017،  اما في اليمن فمعدلات التضخم مرتفعة ولكنها متقلبة حيث وصلت إلى أقصى حد لها عام 2015 ثم انخفضت عام 2016 لتعاود ارتفاعها عام 2017.</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lang w:bidi="ar-LB"/>
        </w:rPr>
        <w:t>2-انعكاسات التضخم المالي:</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lang w:bidi="ar-LB"/>
        </w:rPr>
        <w:t>أ- تأثير التضخم المالي على ( التبادل الاقتصادي الخارجي): عجز في الميزان التجاري:                      (0.75علامة)</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lang w:bidi="ar-LB"/>
        </w:rPr>
      </w:pPr>
      <w:r w:rsidRPr="00974A2B">
        <w:rPr>
          <w:rFonts w:asciiTheme="majorBidi" w:hAnsiTheme="majorBidi" w:cstheme="majorBidi"/>
          <w:rtl/>
          <w:lang w:bidi="ar-LB"/>
        </w:rPr>
        <w:lastRenderedPageBreak/>
        <w:t xml:space="preserve"> التضخم المالي يؤدي إلى زيادة</w:t>
      </w:r>
      <w:r>
        <w:rPr>
          <w:rFonts w:asciiTheme="majorBidi" w:hAnsiTheme="majorBidi" w:cstheme="majorBidi" w:hint="cs"/>
          <w:rtl/>
          <w:lang w:bidi="ar-LB"/>
        </w:rPr>
        <w:t xml:space="preserve"> أسعار</w:t>
      </w:r>
      <w:r w:rsidRPr="00974A2B">
        <w:rPr>
          <w:rFonts w:asciiTheme="majorBidi" w:hAnsiTheme="majorBidi" w:cstheme="majorBidi"/>
          <w:rtl/>
          <w:lang w:bidi="ar-LB"/>
        </w:rPr>
        <w:t xml:space="preserve"> العناصر التي تتألف منها كلفة الانتاج وبالتالي زيادة في أسعار السلع الوطنية وانخفاض في القدرة التنافسية للسلع الوطنية مقابل السلع الأجنبية التي تباع بأسعار أدنى مما يؤدي إلى تراحع الطلب على السلع الوطنية في الأسواق الداخلية والخارجية وبالتالي انخفاض في الصادرات مقابل زيادة الاستيراد حيث تكون النتيجة عجز في الميزان التجاري (استيراد &gt; التصدير) </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lang w:bidi="ar-LB"/>
        </w:rPr>
        <w:t>ب-  تأثير التضخم المالي على الوضع النقدي: ب- التدهور في سعر صرف العملة الوطنية:</w:t>
      </w:r>
      <w:r>
        <w:rPr>
          <w:rFonts w:asciiTheme="majorBidi" w:hAnsiTheme="majorBidi" w:cstheme="majorBidi"/>
          <w:rtl/>
          <w:lang w:bidi="ar-LB"/>
        </w:rPr>
        <w:t xml:space="preserve">      </w:t>
      </w:r>
      <w:r>
        <w:rPr>
          <w:rFonts w:asciiTheme="majorBidi" w:hAnsiTheme="majorBidi" w:cstheme="majorBidi" w:hint="cs"/>
          <w:rtl/>
          <w:lang w:bidi="ar-LB"/>
        </w:rPr>
        <w:t xml:space="preserve">         </w:t>
      </w:r>
      <w:r w:rsidRPr="00974A2B">
        <w:rPr>
          <w:rFonts w:asciiTheme="majorBidi" w:hAnsiTheme="majorBidi" w:cstheme="majorBidi"/>
          <w:rtl/>
          <w:lang w:bidi="ar-LB"/>
        </w:rPr>
        <w:t xml:space="preserve">  (0.75</w:t>
      </w:r>
      <w:r>
        <w:rPr>
          <w:rFonts w:asciiTheme="majorBidi" w:hAnsiTheme="majorBidi" w:cstheme="majorBidi" w:hint="cs"/>
          <w:rtl/>
          <w:lang w:bidi="ar-LB"/>
        </w:rPr>
        <w:t xml:space="preserve"> </w:t>
      </w:r>
      <w:r w:rsidRPr="00974A2B">
        <w:rPr>
          <w:rFonts w:asciiTheme="majorBidi" w:hAnsiTheme="majorBidi" w:cstheme="majorBidi"/>
          <w:rtl/>
          <w:lang w:bidi="ar-LB"/>
        </w:rPr>
        <w:t>علامة)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إن القدرة الشرائية للنقد الوطني تتراجع بذات معدل التضخم المالي مما يدفع المواطنين إلى التخلي عن عملتهم الوطنية مقابل الحصول على عملات أجنبية وبالتالي زيادة الطلب على العملات الأجنبية وهذا يؤدي إلى ارتفاع سعر صرف العملة الوطنية وبالتالي تدهور صرف العملة الوطنية.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lang w:bidi="ar-LB"/>
        </w:rPr>
        <w:t>3- اسباب التضخم المالي:                (0.5 علامة)</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lang w:bidi="ar-LB"/>
        </w:rPr>
      </w:pPr>
      <w:r w:rsidRPr="00974A2B">
        <w:rPr>
          <w:rFonts w:asciiTheme="majorBidi" w:hAnsiTheme="majorBidi" w:cstheme="majorBidi"/>
          <w:rtl/>
          <w:lang w:bidi="ar-LB"/>
        </w:rPr>
        <w:t>في اليمن:</w:t>
      </w:r>
      <w:r>
        <w:rPr>
          <w:rFonts w:asciiTheme="majorBidi" w:hAnsiTheme="majorBidi" w:cstheme="majorBidi"/>
          <w:rtl/>
        </w:rPr>
        <w:t xml:space="preserve"> </w:t>
      </w:r>
      <w:r w:rsidRPr="00974A2B">
        <w:rPr>
          <w:rFonts w:asciiTheme="majorBidi" w:hAnsiTheme="majorBidi" w:cstheme="majorBidi"/>
          <w:rtl/>
        </w:rPr>
        <w:t>إرتفاع سعر صرف العملة الوطنية، الاحتكار.</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lang w:bidi="ar-LB"/>
        </w:rPr>
      </w:pPr>
      <w:r w:rsidRPr="00974A2B">
        <w:rPr>
          <w:rFonts w:asciiTheme="majorBidi" w:hAnsiTheme="majorBidi" w:cstheme="majorBidi"/>
          <w:rtl/>
        </w:rPr>
        <w:t>في السودان: ارتفاع اسعار السلع الغذائية والخدمات.</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lang w:bidi="ar-LB"/>
        </w:rPr>
      </w:pPr>
      <w:r w:rsidRPr="00974A2B">
        <w:rPr>
          <w:rFonts w:asciiTheme="majorBidi" w:hAnsiTheme="majorBidi" w:cstheme="majorBidi"/>
          <w:rtl/>
        </w:rPr>
        <w:t>4-  السياستان المقترحتان لمعالجة سببين من أسباب التضخم هما :</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 xml:space="preserve">أ- سياسة </w:t>
      </w:r>
      <w:r w:rsidRPr="00974A2B">
        <w:rPr>
          <w:rFonts w:asciiTheme="majorBidi" w:hAnsiTheme="majorBidi" w:cstheme="majorBidi"/>
          <w:u w:val="single"/>
          <w:rtl/>
          <w:lang w:bidi="ar-LB"/>
        </w:rPr>
        <w:t>ضبط الأسعار</w:t>
      </w:r>
      <w:r w:rsidRPr="00974A2B">
        <w:rPr>
          <w:rFonts w:asciiTheme="majorBidi" w:hAnsiTheme="majorBidi" w:cstheme="majorBidi"/>
          <w:rtl/>
          <w:lang w:bidi="ar-LB"/>
        </w:rPr>
        <w:t xml:space="preserve">  (0.5 )</w:t>
      </w:r>
      <w:r>
        <w:rPr>
          <w:rFonts w:asciiTheme="majorBidi" w:hAnsiTheme="majorBidi" w:cstheme="majorBidi" w:hint="cs"/>
          <w:rtl/>
          <w:lang w:bidi="ar-LB"/>
        </w:rPr>
        <w:t xml:space="preserve"> </w:t>
      </w:r>
      <w:r w:rsidRPr="00974A2B">
        <w:rPr>
          <w:rFonts w:asciiTheme="majorBidi" w:hAnsiTheme="majorBidi" w:cstheme="majorBidi"/>
          <w:rtl/>
          <w:lang w:bidi="ar-LB"/>
        </w:rPr>
        <w:t xml:space="preserve">لمعالجة مشكلتي ارتفاع </w:t>
      </w:r>
      <w:r w:rsidR="0037615F">
        <w:rPr>
          <w:rFonts w:asciiTheme="majorBidi" w:hAnsiTheme="majorBidi" w:cstheme="majorBidi" w:hint="cs"/>
          <w:rtl/>
          <w:lang w:bidi="ar-LB"/>
        </w:rPr>
        <w:t>أ</w:t>
      </w:r>
      <w:r w:rsidRPr="00974A2B">
        <w:rPr>
          <w:rFonts w:asciiTheme="majorBidi" w:hAnsiTheme="majorBidi" w:cstheme="majorBidi"/>
          <w:rtl/>
          <w:lang w:bidi="ar-LB"/>
        </w:rPr>
        <w:t>سعار السلع الغذائية والخدمات أو ال</w:t>
      </w:r>
      <w:r w:rsidR="0037615F">
        <w:rPr>
          <w:rFonts w:asciiTheme="majorBidi" w:hAnsiTheme="majorBidi" w:cstheme="majorBidi" w:hint="cs"/>
          <w:rtl/>
          <w:lang w:bidi="ar-LB"/>
        </w:rPr>
        <w:t>إ</w:t>
      </w:r>
      <w:r w:rsidRPr="00974A2B">
        <w:rPr>
          <w:rFonts w:asciiTheme="majorBidi" w:hAnsiTheme="majorBidi" w:cstheme="majorBidi"/>
          <w:rtl/>
          <w:lang w:bidi="ar-LB"/>
        </w:rPr>
        <w:t>حتكار، والوسيلة هي: تخفيض الاسعار أو لجم ارتفاعها أو  فرض هامش على ربح المنشآت.(0.25)</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u w:val="single"/>
          <w:rtl/>
          <w:lang w:bidi="ar-LB"/>
        </w:rPr>
        <w:t>ب- سياسة ضبط أسعار القطع</w:t>
      </w:r>
      <w:r w:rsidRPr="00974A2B">
        <w:rPr>
          <w:rFonts w:asciiTheme="majorBidi" w:hAnsiTheme="majorBidi" w:cstheme="majorBidi"/>
          <w:rtl/>
          <w:lang w:bidi="ar-LB"/>
        </w:rPr>
        <w:t xml:space="preserve"> (0.5 علامة) لمعالجة مشكلة انخفاض سعر صرف العملة الوطنية والوسيلة هي اعتماد سعر صرف رسمي إلزامي  للعملة الوطنية مقابل العملة الاجنبية.(0.25)</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u w:val="single"/>
          <w:rtl/>
          <w:lang w:bidi="ar-LB"/>
        </w:rPr>
        <w:t xml:space="preserve">تقييم السياستين:  </w:t>
      </w:r>
      <w:r w:rsidRPr="00974A2B">
        <w:rPr>
          <w:rFonts w:asciiTheme="majorBidi" w:hAnsiTheme="majorBidi" w:cstheme="majorBidi"/>
          <w:rtl/>
          <w:lang w:bidi="ar-LB"/>
        </w:rPr>
        <w:t xml:space="preserve">  ( علامة واحدة)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أ-  سياسة ضبط الأسعار: نتيجة ايجابية تخفيض الاسعار أولجم ارتفاعها ( منع ال</w:t>
      </w:r>
      <w:r w:rsidR="0037615F">
        <w:rPr>
          <w:rFonts w:asciiTheme="majorBidi" w:hAnsiTheme="majorBidi" w:cstheme="majorBidi" w:hint="cs"/>
          <w:rtl/>
          <w:lang w:bidi="ar-LB"/>
        </w:rPr>
        <w:t>إ</w:t>
      </w:r>
      <w:r w:rsidRPr="00974A2B">
        <w:rPr>
          <w:rFonts w:asciiTheme="majorBidi" w:hAnsiTheme="majorBidi" w:cstheme="majorBidi"/>
          <w:rtl/>
          <w:lang w:bidi="ar-LB"/>
        </w:rPr>
        <w:t xml:space="preserve">حتكار أو مكافحة التضخم المالي)، نتيجة سلبية </w:t>
      </w:r>
      <w:r w:rsidR="0037615F">
        <w:rPr>
          <w:rFonts w:asciiTheme="majorBidi" w:hAnsiTheme="majorBidi" w:cstheme="majorBidi" w:hint="cs"/>
          <w:rtl/>
          <w:lang w:bidi="ar-LB"/>
        </w:rPr>
        <w:t>إ</w:t>
      </w:r>
      <w:r w:rsidRPr="00974A2B">
        <w:rPr>
          <w:rFonts w:asciiTheme="majorBidi" w:hAnsiTheme="majorBidi" w:cstheme="majorBidi"/>
          <w:rtl/>
          <w:lang w:bidi="ar-LB"/>
        </w:rPr>
        <w:t>لغاء المنافسة التي هي أساس ال</w:t>
      </w:r>
      <w:r w:rsidR="0037615F">
        <w:rPr>
          <w:rFonts w:asciiTheme="majorBidi" w:hAnsiTheme="majorBidi" w:cstheme="majorBidi" w:hint="cs"/>
          <w:rtl/>
          <w:lang w:bidi="ar-LB"/>
        </w:rPr>
        <w:t>إ</w:t>
      </w:r>
      <w:r w:rsidRPr="00974A2B">
        <w:rPr>
          <w:rFonts w:asciiTheme="majorBidi" w:hAnsiTheme="majorBidi" w:cstheme="majorBidi"/>
          <w:rtl/>
          <w:lang w:bidi="ar-LB"/>
        </w:rPr>
        <w:t>بداع والتجديد.</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ب - سياسة ضبط اسعار القطع: مكافحة المضاربات النقدية أو تحسين سعر صرف العملة الوطنية – مكافحة التضخم المالي. نتيجة سلبية: هروب الرساميل.</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 xml:space="preserve">5- المشكلة الاقتصادية  التي يعاني منها لبنان: ركود اقتصادي و ضعف الطلب المحلي: </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أ- السياسة الملائمة:  سياسة النهوض الاقتصادي  عبر النهوض الإقتصادي عبر تعزيز القدرة التنافسية للعرض (0.5 علامة)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من خلال : تخفيض الكلفة وتحسين النوعية.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ب: الإجراءات: (0.5 علامة)</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lang w:bidi="ar-LB"/>
        </w:rPr>
      </w:pPr>
      <w:r w:rsidRPr="00974A2B">
        <w:rPr>
          <w:rFonts w:asciiTheme="majorBidi" w:hAnsiTheme="majorBidi" w:cstheme="majorBidi"/>
          <w:rtl/>
          <w:lang w:bidi="ar-LB"/>
        </w:rPr>
        <w:t xml:space="preserve">الاجراء لتخفيض الكلفة: - تخفيض معدلات الفائدة على القروض المصرفية المعدة للإستثمار ( أو </w:t>
      </w:r>
      <w:r w:rsidR="0065790B">
        <w:rPr>
          <w:rFonts w:asciiTheme="majorBidi" w:hAnsiTheme="majorBidi" w:cstheme="majorBidi" w:hint="cs"/>
          <w:rtl/>
          <w:lang w:bidi="ar-LB"/>
        </w:rPr>
        <w:t>أ</w:t>
      </w:r>
      <w:r w:rsidRPr="00974A2B">
        <w:rPr>
          <w:rFonts w:asciiTheme="majorBidi" w:hAnsiTheme="majorBidi" w:cstheme="majorBidi"/>
          <w:rtl/>
          <w:lang w:bidi="ar-LB"/>
        </w:rPr>
        <w:t>ي إجراء يخفض كلفة الانتاج)</w:t>
      </w:r>
    </w:p>
    <w:p w:rsidR="0027077E" w:rsidRPr="00974A2B" w:rsidRDefault="0027077E" w:rsidP="0027077E">
      <w:pPr>
        <w:pStyle w:val="ListParagraph"/>
        <w:numPr>
          <w:ilvl w:val="0"/>
          <w:numId w:val="12"/>
        </w:numPr>
        <w:pBdr>
          <w:top w:val="single" w:sz="4" w:space="1" w:color="auto"/>
          <w:left w:val="single" w:sz="4" w:space="4" w:color="auto"/>
          <w:bottom w:val="single" w:sz="4" w:space="2" w:color="auto"/>
          <w:right w:val="single" w:sz="4" w:space="4" w:color="auto"/>
        </w:pBdr>
        <w:bidi/>
        <w:rPr>
          <w:rFonts w:asciiTheme="majorBidi" w:hAnsiTheme="majorBidi" w:cstheme="majorBidi"/>
          <w:rtl/>
          <w:lang w:bidi="ar-LB"/>
        </w:rPr>
      </w:pPr>
      <w:r w:rsidRPr="00974A2B">
        <w:rPr>
          <w:rFonts w:asciiTheme="majorBidi" w:hAnsiTheme="majorBidi" w:cstheme="majorBidi"/>
          <w:rtl/>
          <w:lang w:bidi="ar-LB"/>
        </w:rPr>
        <w:t>الاجراء لتحسين النوعية : توف</w:t>
      </w:r>
      <w:r>
        <w:rPr>
          <w:rFonts w:asciiTheme="majorBidi" w:hAnsiTheme="majorBidi" w:cstheme="majorBidi"/>
          <w:rtl/>
          <w:lang w:bidi="ar-LB"/>
        </w:rPr>
        <w:t>ير السوق التنافسية التي تجبر ال</w:t>
      </w:r>
      <w:r w:rsidRPr="00974A2B">
        <w:rPr>
          <w:rFonts w:asciiTheme="majorBidi" w:hAnsiTheme="majorBidi" w:cstheme="majorBidi"/>
          <w:rtl/>
          <w:lang w:bidi="ar-LB"/>
        </w:rPr>
        <w:t>منشآت في تحديث وتجديد في الآلات والمعدات مما يزيد في الانتاجية.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r w:rsidRPr="00974A2B">
        <w:rPr>
          <w:rFonts w:asciiTheme="majorBidi" w:hAnsiTheme="majorBidi" w:cstheme="majorBidi"/>
          <w:rtl/>
          <w:lang w:bidi="ar-LB"/>
        </w:rPr>
        <w:t xml:space="preserve">ج- إنخفاض الكلفة + زيادة الإنتاجية ← زيادة القدرة التنافسية للعرض مما يؤدي الى زيادة الطلب على الإستهلاك مما يؤدي </w:t>
      </w:r>
      <w:r w:rsidR="0065790B">
        <w:rPr>
          <w:rFonts w:asciiTheme="majorBidi" w:hAnsiTheme="majorBidi" w:cstheme="majorBidi" w:hint="cs"/>
          <w:rtl/>
          <w:lang w:bidi="ar-LB"/>
        </w:rPr>
        <w:t>إ</w:t>
      </w:r>
      <w:r w:rsidRPr="00974A2B">
        <w:rPr>
          <w:rFonts w:asciiTheme="majorBidi" w:hAnsiTheme="majorBidi" w:cstheme="majorBidi"/>
          <w:rtl/>
          <w:lang w:bidi="ar-LB"/>
        </w:rPr>
        <w:t>لى زيادة الإستثمارات وزيادة النمو الاقتصادي (0.5 علامة)</w:t>
      </w:r>
    </w:p>
    <w:p w:rsidR="0027077E" w:rsidRPr="00974A2B" w:rsidRDefault="0027077E" w:rsidP="0027077E">
      <w:pPr>
        <w:pBdr>
          <w:top w:val="single" w:sz="4" w:space="1" w:color="auto"/>
          <w:left w:val="single" w:sz="4" w:space="4" w:color="auto"/>
          <w:bottom w:val="single" w:sz="4" w:space="2" w:color="auto"/>
          <w:right w:val="single" w:sz="4" w:space="4" w:color="auto"/>
        </w:pBdr>
        <w:bidi/>
        <w:ind w:left="509"/>
        <w:contextualSpacing/>
        <w:rPr>
          <w:rFonts w:asciiTheme="majorBidi" w:hAnsiTheme="majorBidi" w:cstheme="majorBidi"/>
          <w:rtl/>
          <w:lang w:bidi="ar-LB"/>
        </w:rPr>
      </w:pPr>
    </w:p>
    <w:p w:rsidR="0027077E" w:rsidRPr="00974A2B" w:rsidRDefault="0027077E" w:rsidP="0027077E">
      <w:pPr>
        <w:bidi/>
        <w:rPr>
          <w:rFonts w:asciiTheme="majorBidi" w:hAnsiTheme="majorBidi" w:cstheme="majorBidi"/>
          <w:rtl/>
          <w:lang w:bidi="ar-LB"/>
        </w:rPr>
      </w:pPr>
    </w:p>
    <w:p w:rsidR="0027077E" w:rsidRDefault="0027077E" w:rsidP="0027077E">
      <w:pPr>
        <w:bidi/>
        <w:rPr>
          <w:rFonts w:asciiTheme="majorBidi" w:hAnsiTheme="majorBidi" w:cstheme="majorBidi"/>
          <w:b/>
          <w:bCs/>
          <w:rtl/>
          <w:lang w:bidi="ar-LB"/>
        </w:rPr>
      </w:pPr>
    </w:p>
    <w:p w:rsidR="0027077E" w:rsidRPr="00114195" w:rsidRDefault="0027077E" w:rsidP="0027077E">
      <w:pPr>
        <w:bidi/>
        <w:rPr>
          <w:rFonts w:asciiTheme="majorBidi" w:hAnsiTheme="majorBidi" w:cstheme="majorBidi"/>
          <w:b/>
          <w:bCs/>
          <w:rtl/>
          <w:lang w:bidi="ar-LB"/>
        </w:rPr>
      </w:pPr>
      <w:r w:rsidRPr="00114195">
        <w:rPr>
          <w:rFonts w:asciiTheme="majorBidi" w:hAnsiTheme="majorBidi" w:cstheme="majorBidi"/>
          <w:b/>
          <w:bCs/>
          <w:rtl/>
          <w:lang w:bidi="ar-LB"/>
        </w:rPr>
        <w:t>الخاتمة: (علامتان)</w:t>
      </w:r>
    </w:p>
    <w:p w:rsidR="0027077E" w:rsidRPr="00974A2B" w:rsidRDefault="0027077E" w:rsidP="0027077E">
      <w:pPr>
        <w:pStyle w:val="ListParagraph"/>
        <w:numPr>
          <w:ilvl w:val="0"/>
          <w:numId w:val="12"/>
        </w:numPr>
        <w:bidi/>
        <w:contextualSpacing w:val="0"/>
        <w:rPr>
          <w:rFonts w:asciiTheme="majorBidi" w:hAnsiTheme="majorBidi" w:cstheme="majorBidi"/>
          <w:lang w:bidi="ar-LB"/>
        </w:rPr>
      </w:pPr>
      <w:r w:rsidRPr="00974A2B">
        <w:rPr>
          <w:rFonts w:asciiTheme="majorBidi" w:hAnsiTheme="majorBidi" w:cstheme="majorBidi"/>
          <w:rtl/>
          <w:lang w:bidi="ar-LB"/>
        </w:rPr>
        <w:t>المنهجية: (0.5 علامات)  الإجابة على الاشكالية – النتيجة.</w:t>
      </w:r>
    </w:p>
    <w:p w:rsidR="0027077E" w:rsidRPr="006D05C3" w:rsidRDefault="0027077E" w:rsidP="0027077E">
      <w:pPr>
        <w:pStyle w:val="ListParagraph"/>
        <w:numPr>
          <w:ilvl w:val="0"/>
          <w:numId w:val="12"/>
        </w:numPr>
        <w:bidi/>
        <w:contextualSpacing w:val="0"/>
        <w:rPr>
          <w:rtl/>
          <w:lang w:bidi="ar-LB"/>
        </w:rPr>
      </w:pPr>
      <w:r w:rsidRPr="00974A2B">
        <w:rPr>
          <w:rFonts w:asciiTheme="majorBidi" w:hAnsiTheme="majorBidi" w:cstheme="majorBidi"/>
          <w:rtl/>
          <w:lang w:bidi="ar-LB"/>
        </w:rPr>
        <w:t>تلخيص الأفكار التي وردت في جسم الموضوع والمقدمة والإجابة على الإشكالي</w:t>
      </w:r>
      <w:r>
        <w:rPr>
          <w:rFonts w:hint="cs"/>
          <w:rtl/>
          <w:lang w:bidi="ar-LB"/>
        </w:rPr>
        <w:t>ة.</w:t>
      </w:r>
      <w:r w:rsidR="0065790B">
        <w:rPr>
          <w:rFonts w:hint="cs"/>
          <w:rtl/>
          <w:lang w:bidi="ar-LB"/>
        </w:rPr>
        <w:t xml:space="preserve"> (1.5علامة)</w:t>
      </w:r>
    </w:p>
    <w:p w:rsidR="0027077E" w:rsidRPr="0027077E" w:rsidRDefault="0027077E" w:rsidP="0027077E">
      <w:pPr>
        <w:tabs>
          <w:tab w:val="left" w:pos="5176"/>
        </w:tabs>
        <w:bidi/>
        <w:rPr>
          <w:rFonts w:asciiTheme="majorBidi" w:hAnsiTheme="majorBidi" w:cstheme="majorBidi"/>
          <w:b/>
          <w:bCs/>
          <w:sz w:val="28"/>
          <w:szCs w:val="28"/>
          <w:u w:val="single"/>
          <w:rtl/>
          <w:lang w:bidi="ar-LB"/>
        </w:rPr>
      </w:pPr>
    </w:p>
    <w:sectPr w:rsidR="0027077E" w:rsidRPr="0027077E" w:rsidSect="00A57477">
      <w:pgSz w:w="12240" w:h="15840"/>
      <w:pgMar w:top="72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Simplified Arabic">
    <w:altName w:val="Simplified Arabic"/>
    <w:charset w:val="B2"/>
    <w:family w:val="roman"/>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C89"/>
    <w:multiLevelType w:val="hybridMultilevel"/>
    <w:tmpl w:val="8E4EDE5A"/>
    <w:lvl w:ilvl="0" w:tplc="E72C138E">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065E"/>
    <w:multiLevelType w:val="hybridMultilevel"/>
    <w:tmpl w:val="49C6A1E4"/>
    <w:lvl w:ilvl="0" w:tplc="1C7402FE">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531F"/>
    <w:multiLevelType w:val="hybridMultilevel"/>
    <w:tmpl w:val="8A14A9EA"/>
    <w:lvl w:ilvl="0" w:tplc="C3D0BC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D292C"/>
    <w:multiLevelType w:val="hybridMultilevel"/>
    <w:tmpl w:val="862838F8"/>
    <w:lvl w:ilvl="0" w:tplc="A656CF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6065"/>
    <w:multiLevelType w:val="hybridMultilevel"/>
    <w:tmpl w:val="E4E6EE7A"/>
    <w:lvl w:ilvl="0" w:tplc="F8764F42">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3600F"/>
    <w:multiLevelType w:val="multilevel"/>
    <w:tmpl w:val="C23E8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51568"/>
    <w:multiLevelType w:val="hybridMultilevel"/>
    <w:tmpl w:val="1560823C"/>
    <w:lvl w:ilvl="0" w:tplc="7A7ED962">
      <w:numFmt w:val="bullet"/>
      <w:lvlText w:val="-"/>
      <w:lvlJc w:val="left"/>
      <w:pPr>
        <w:ind w:left="869" w:hanging="360"/>
      </w:pPr>
      <w:rPr>
        <w:rFonts w:ascii="Arial" w:eastAsia="Calibri" w:hAnsi="Arial" w:cs="Aria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7" w15:restartNumberingAfterBreak="0">
    <w:nsid w:val="4B013517"/>
    <w:multiLevelType w:val="hybridMultilevel"/>
    <w:tmpl w:val="C136DC1C"/>
    <w:lvl w:ilvl="0" w:tplc="CFE4191A">
      <w:start w:val="1"/>
      <w:numFmt w:val="bullet"/>
      <w:lvlText w:val=""/>
      <w:lvlJc w:val="left"/>
      <w:pPr>
        <w:ind w:left="1923" w:hanging="360"/>
      </w:pPr>
      <w:rPr>
        <w:rFonts w:ascii="Symbol" w:hAnsi="Symbol" w:hint="default"/>
        <w:lang w:bidi="ar-SA"/>
      </w:rPr>
    </w:lvl>
    <w:lvl w:ilvl="1" w:tplc="04090003" w:tentative="1">
      <w:start w:val="1"/>
      <w:numFmt w:val="bullet"/>
      <w:lvlText w:val="o"/>
      <w:lvlJc w:val="left"/>
      <w:pPr>
        <w:ind w:left="2643" w:hanging="360"/>
      </w:pPr>
      <w:rPr>
        <w:rFonts w:ascii="Courier New" w:hAnsi="Courier New" w:cs="Courier New" w:hint="default"/>
      </w:rPr>
    </w:lvl>
    <w:lvl w:ilvl="2" w:tplc="04090005" w:tentative="1">
      <w:start w:val="1"/>
      <w:numFmt w:val="bullet"/>
      <w:lvlText w:val=""/>
      <w:lvlJc w:val="left"/>
      <w:pPr>
        <w:ind w:left="3363" w:hanging="360"/>
      </w:pPr>
      <w:rPr>
        <w:rFonts w:ascii="Wingdings" w:hAnsi="Wingdings" w:hint="default"/>
      </w:rPr>
    </w:lvl>
    <w:lvl w:ilvl="3" w:tplc="04090001" w:tentative="1">
      <w:start w:val="1"/>
      <w:numFmt w:val="bullet"/>
      <w:lvlText w:val=""/>
      <w:lvlJc w:val="left"/>
      <w:pPr>
        <w:ind w:left="4083" w:hanging="360"/>
      </w:pPr>
      <w:rPr>
        <w:rFonts w:ascii="Symbol" w:hAnsi="Symbol" w:hint="default"/>
      </w:rPr>
    </w:lvl>
    <w:lvl w:ilvl="4" w:tplc="04090003" w:tentative="1">
      <w:start w:val="1"/>
      <w:numFmt w:val="bullet"/>
      <w:lvlText w:val="o"/>
      <w:lvlJc w:val="left"/>
      <w:pPr>
        <w:ind w:left="4803" w:hanging="360"/>
      </w:pPr>
      <w:rPr>
        <w:rFonts w:ascii="Courier New" w:hAnsi="Courier New" w:cs="Courier New" w:hint="default"/>
      </w:rPr>
    </w:lvl>
    <w:lvl w:ilvl="5" w:tplc="04090005" w:tentative="1">
      <w:start w:val="1"/>
      <w:numFmt w:val="bullet"/>
      <w:lvlText w:val=""/>
      <w:lvlJc w:val="left"/>
      <w:pPr>
        <w:ind w:left="5523" w:hanging="360"/>
      </w:pPr>
      <w:rPr>
        <w:rFonts w:ascii="Wingdings" w:hAnsi="Wingdings" w:hint="default"/>
      </w:rPr>
    </w:lvl>
    <w:lvl w:ilvl="6" w:tplc="04090001" w:tentative="1">
      <w:start w:val="1"/>
      <w:numFmt w:val="bullet"/>
      <w:lvlText w:val=""/>
      <w:lvlJc w:val="left"/>
      <w:pPr>
        <w:ind w:left="6243" w:hanging="360"/>
      </w:pPr>
      <w:rPr>
        <w:rFonts w:ascii="Symbol" w:hAnsi="Symbol" w:hint="default"/>
      </w:rPr>
    </w:lvl>
    <w:lvl w:ilvl="7" w:tplc="04090003" w:tentative="1">
      <w:start w:val="1"/>
      <w:numFmt w:val="bullet"/>
      <w:lvlText w:val="o"/>
      <w:lvlJc w:val="left"/>
      <w:pPr>
        <w:ind w:left="6963" w:hanging="360"/>
      </w:pPr>
      <w:rPr>
        <w:rFonts w:ascii="Courier New" w:hAnsi="Courier New" w:cs="Courier New" w:hint="default"/>
      </w:rPr>
    </w:lvl>
    <w:lvl w:ilvl="8" w:tplc="04090005" w:tentative="1">
      <w:start w:val="1"/>
      <w:numFmt w:val="bullet"/>
      <w:lvlText w:val=""/>
      <w:lvlJc w:val="left"/>
      <w:pPr>
        <w:ind w:left="7683" w:hanging="360"/>
      </w:pPr>
      <w:rPr>
        <w:rFonts w:ascii="Wingdings" w:hAnsi="Wingdings" w:hint="default"/>
      </w:rPr>
    </w:lvl>
  </w:abstractNum>
  <w:abstractNum w:abstractNumId="8" w15:restartNumberingAfterBreak="0">
    <w:nsid w:val="572324BE"/>
    <w:multiLevelType w:val="hybridMultilevel"/>
    <w:tmpl w:val="C8BEBDB6"/>
    <w:lvl w:ilvl="0" w:tplc="0C2E8C10">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D87C4E"/>
    <w:multiLevelType w:val="multilevel"/>
    <w:tmpl w:val="447CA3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EB6664"/>
    <w:multiLevelType w:val="hybridMultilevel"/>
    <w:tmpl w:val="786C6602"/>
    <w:lvl w:ilvl="0" w:tplc="D710FE46">
      <w:start w:val="2"/>
      <w:numFmt w:val="bullet"/>
      <w:lvlText w:val="-"/>
      <w:lvlJc w:val="left"/>
      <w:pPr>
        <w:ind w:left="720" w:hanging="360"/>
      </w:pPr>
      <w:rPr>
        <w:rFonts w:ascii="Traditional Arabic" w:eastAsia="Calibri" w:hAnsi="Traditional Arabic" w:cs="Traditional Arabic" w:hint="default"/>
        <w:lang w:bidi="ar-L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04789E"/>
    <w:multiLevelType w:val="hybridMultilevel"/>
    <w:tmpl w:val="0FDCD16E"/>
    <w:lvl w:ilvl="0" w:tplc="000C3568">
      <w:start w:val="1"/>
      <w:numFmt w:val="decimal"/>
      <w:lvlText w:val="%1."/>
      <w:lvlJc w:val="left"/>
      <w:pPr>
        <w:ind w:left="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1" w:tplc="603082DE">
      <w:start w:val="1"/>
      <w:numFmt w:val="lowerLetter"/>
      <w:lvlText w:val="%2"/>
      <w:lvlJc w:val="left"/>
      <w:pPr>
        <w:ind w:left="108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2" w:tplc="FB34820A">
      <w:start w:val="1"/>
      <w:numFmt w:val="lowerRoman"/>
      <w:lvlText w:val="%3"/>
      <w:lvlJc w:val="left"/>
      <w:pPr>
        <w:ind w:left="180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3" w:tplc="1F066A84">
      <w:start w:val="1"/>
      <w:numFmt w:val="decimal"/>
      <w:lvlText w:val="%4"/>
      <w:lvlJc w:val="left"/>
      <w:pPr>
        <w:ind w:left="252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4" w:tplc="EC40EED0">
      <w:start w:val="1"/>
      <w:numFmt w:val="lowerLetter"/>
      <w:lvlText w:val="%5"/>
      <w:lvlJc w:val="left"/>
      <w:pPr>
        <w:ind w:left="324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5" w:tplc="3930595C">
      <w:start w:val="1"/>
      <w:numFmt w:val="lowerRoman"/>
      <w:lvlText w:val="%6"/>
      <w:lvlJc w:val="left"/>
      <w:pPr>
        <w:ind w:left="396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6" w:tplc="86086D5A">
      <w:start w:val="1"/>
      <w:numFmt w:val="decimal"/>
      <w:lvlText w:val="%7"/>
      <w:lvlJc w:val="left"/>
      <w:pPr>
        <w:ind w:left="468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7" w:tplc="A50665EA">
      <w:start w:val="1"/>
      <w:numFmt w:val="lowerLetter"/>
      <w:lvlText w:val="%8"/>
      <w:lvlJc w:val="left"/>
      <w:pPr>
        <w:ind w:left="540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lvl w:ilvl="8" w:tplc="3D44C0EA">
      <w:start w:val="1"/>
      <w:numFmt w:val="lowerRoman"/>
      <w:lvlText w:val="%9"/>
      <w:lvlJc w:val="left"/>
      <w:pPr>
        <w:ind w:left="6120"/>
      </w:pPr>
      <w:rPr>
        <w:rFonts w:ascii="Arial" w:eastAsia="Arial" w:hAnsi="Arial" w:cs="Courier New"/>
        <w:b w:val="0"/>
        <w:i w:val="0"/>
        <w:strike w:val="0"/>
        <w:dstrike w:val="0"/>
        <w:color w:val="0092BB"/>
        <w:sz w:val="28"/>
        <w:szCs w:val="28"/>
        <w:u w:val="none" w:color="000000"/>
        <w:bdr w:val="none" w:sz="0" w:space="0" w:color="auto"/>
        <w:shd w:val="clear" w:color="auto" w:fill="auto"/>
        <w:vertAlign w:val="baseline"/>
      </w:rPr>
    </w:lvl>
  </w:abstractNum>
  <w:abstractNum w:abstractNumId="12" w15:restartNumberingAfterBreak="0">
    <w:nsid w:val="68890DA9"/>
    <w:multiLevelType w:val="hybridMultilevel"/>
    <w:tmpl w:val="9D9AA0D8"/>
    <w:lvl w:ilvl="0" w:tplc="A9ACD6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368DF"/>
    <w:multiLevelType w:val="multilevel"/>
    <w:tmpl w:val="E4809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2137C5"/>
    <w:multiLevelType w:val="multilevel"/>
    <w:tmpl w:val="5C7439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23418E"/>
    <w:multiLevelType w:val="multilevel"/>
    <w:tmpl w:val="44ACEBFE"/>
    <w:lvl w:ilvl="0">
      <w:start w:val="2"/>
      <w:numFmt w:val="decimal"/>
      <w:lvlText w:val="%1"/>
      <w:lvlJc w:val="left"/>
      <w:pPr>
        <w:ind w:left="360" w:hanging="360"/>
      </w:pPr>
      <w:rPr>
        <w:rFonts w:ascii="Simplified Arabic" w:hAnsi="Simplified Arabic" w:hint="default"/>
      </w:rPr>
    </w:lvl>
    <w:lvl w:ilvl="1">
      <w:start w:val="1"/>
      <w:numFmt w:val="decimal"/>
      <w:lvlText w:val="%1.%2"/>
      <w:lvlJc w:val="left"/>
      <w:pPr>
        <w:ind w:left="360" w:hanging="360"/>
      </w:pPr>
      <w:rPr>
        <w:rFonts w:ascii="Simplified Arabic" w:hAnsi="Simplified Arabic" w:hint="default"/>
      </w:rPr>
    </w:lvl>
    <w:lvl w:ilvl="2">
      <w:start w:val="1"/>
      <w:numFmt w:val="decimal"/>
      <w:lvlText w:val="%1.%2.%3"/>
      <w:lvlJc w:val="left"/>
      <w:pPr>
        <w:ind w:left="720" w:hanging="720"/>
      </w:pPr>
      <w:rPr>
        <w:rFonts w:ascii="Simplified Arabic" w:hAnsi="Simplified Arabic" w:hint="default"/>
      </w:rPr>
    </w:lvl>
    <w:lvl w:ilvl="3">
      <w:start w:val="1"/>
      <w:numFmt w:val="decimal"/>
      <w:lvlText w:val="%1.%2.%3.%4"/>
      <w:lvlJc w:val="left"/>
      <w:pPr>
        <w:ind w:left="720" w:hanging="720"/>
      </w:pPr>
      <w:rPr>
        <w:rFonts w:ascii="Simplified Arabic" w:hAnsi="Simplified Arabic" w:hint="default"/>
      </w:rPr>
    </w:lvl>
    <w:lvl w:ilvl="4">
      <w:start w:val="1"/>
      <w:numFmt w:val="decimal"/>
      <w:lvlText w:val="%1.%2.%3.%4.%5"/>
      <w:lvlJc w:val="left"/>
      <w:pPr>
        <w:ind w:left="1080" w:hanging="1080"/>
      </w:pPr>
      <w:rPr>
        <w:rFonts w:ascii="Simplified Arabic" w:hAnsi="Simplified Arabic" w:hint="default"/>
      </w:rPr>
    </w:lvl>
    <w:lvl w:ilvl="5">
      <w:start w:val="1"/>
      <w:numFmt w:val="decimal"/>
      <w:lvlText w:val="%1.%2.%3.%4.%5.%6"/>
      <w:lvlJc w:val="left"/>
      <w:pPr>
        <w:ind w:left="1440" w:hanging="1440"/>
      </w:pPr>
      <w:rPr>
        <w:rFonts w:ascii="Simplified Arabic" w:hAnsi="Simplified Arabic" w:hint="default"/>
      </w:rPr>
    </w:lvl>
    <w:lvl w:ilvl="6">
      <w:start w:val="1"/>
      <w:numFmt w:val="decimal"/>
      <w:lvlText w:val="%1.%2.%3.%4.%5.%6.%7"/>
      <w:lvlJc w:val="left"/>
      <w:pPr>
        <w:ind w:left="1440" w:hanging="1440"/>
      </w:pPr>
      <w:rPr>
        <w:rFonts w:ascii="Simplified Arabic" w:hAnsi="Simplified Arabic" w:hint="default"/>
      </w:rPr>
    </w:lvl>
    <w:lvl w:ilvl="7">
      <w:start w:val="1"/>
      <w:numFmt w:val="decimal"/>
      <w:lvlText w:val="%1.%2.%3.%4.%5.%6.%7.%8"/>
      <w:lvlJc w:val="left"/>
      <w:pPr>
        <w:ind w:left="1800" w:hanging="1800"/>
      </w:pPr>
      <w:rPr>
        <w:rFonts w:ascii="Simplified Arabic" w:hAnsi="Simplified Arabic" w:hint="default"/>
      </w:rPr>
    </w:lvl>
    <w:lvl w:ilvl="8">
      <w:start w:val="1"/>
      <w:numFmt w:val="decimal"/>
      <w:lvlText w:val="%1.%2.%3.%4.%5.%6.%7.%8.%9"/>
      <w:lvlJc w:val="left"/>
      <w:pPr>
        <w:ind w:left="1800" w:hanging="1800"/>
      </w:pPr>
      <w:rPr>
        <w:rFonts w:ascii="Simplified Arabic" w:hAnsi="Simplified Arabic" w:hint="default"/>
      </w:rPr>
    </w:lvl>
  </w:abstractNum>
  <w:num w:numId="1">
    <w:abstractNumId w:val="11"/>
  </w:num>
  <w:num w:numId="2">
    <w:abstractNumId w:val="5"/>
  </w:num>
  <w:num w:numId="3">
    <w:abstractNumId w:val="15"/>
  </w:num>
  <w:num w:numId="4">
    <w:abstractNumId w:val="12"/>
  </w:num>
  <w:num w:numId="5">
    <w:abstractNumId w:val="13"/>
  </w:num>
  <w:num w:numId="6">
    <w:abstractNumId w:val="7"/>
  </w:num>
  <w:num w:numId="7">
    <w:abstractNumId w:val="9"/>
  </w:num>
  <w:num w:numId="8">
    <w:abstractNumId w:val="1"/>
  </w:num>
  <w:num w:numId="9">
    <w:abstractNumId w:val="0"/>
  </w:num>
  <w:num w:numId="10">
    <w:abstractNumId w:val="4"/>
  </w:num>
  <w:num w:numId="11">
    <w:abstractNumId w:val="2"/>
  </w:num>
  <w:num w:numId="12">
    <w:abstractNumId w:val="6"/>
  </w:num>
  <w:num w:numId="13">
    <w:abstractNumId w:val="10"/>
  </w:num>
  <w:num w:numId="14">
    <w:abstractNumId w:val="8"/>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D2"/>
    <w:rsid w:val="00001BBD"/>
    <w:rsid w:val="00044ED7"/>
    <w:rsid w:val="00087EE7"/>
    <w:rsid w:val="000E073D"/>
    <w:rsid w:val="000F48E9"/>
    <w:rsid w:val="00126618"/>
    <w:rsid w:val="00184923"/>
    <w:rsid w:val="00193B32"/>
    <w:rsid w:val="0020471E"/>
    <w:rsid w:val="00213267"/>
    <w:rsid w:val="00223E69"/>
    <w:rsid w:val="00226F4C"/>
    <w:rsid w:val="0027077E"/>
    <w:rsid w:val="00297E5F"/>
    <w:rsid w:val="0031727D"/>
    <w:rsid w:val="0031773E"/>
    <w:rsid w:val="0037615F"/>
    <w:rsid w:val="003D7523"/>
    <w:rsid w:val="003E0140"/>
    <w:rsid w:val="0041507A"/>
    <w:rsid w:val="00416037"/>
    <w:rsid w:val="00444388"/>
    <w:rsid w:val="00452846"/>
    <w:rsid w:val="00460BEB"/>
    <w:rsid w:val="004E7122"/>
    <w:rsid w:val="004F7CBE"/>
    <w:rsid w:val="00501CA0"/>
    <w:rsid w:val="005316F9"/>
    <w:rsid w:val="00533023"/>
    <w:rsid w:val="0056606F"/>
    <w:rsid w:val="005A40E1"/>
    <w:rsid w:val="005A7841"/>
    <w:rsid w:val="0065790B"/>
    <w:rsid w:val="006956F5"/>
    <w:rsid w:val="00697A72"/>
    <w:rsid w:val="00743C21"/>
    <w:rsid w:val="007475C3"/>
    <w:rsid w:val="007A334A"/>
    <w:rsid w:val="007C5112"/>
    <w:rsid w:val="00863174"/>
    <w:rsid w:val="00875E18"/>
    <w:rsid w:val="008915E9"/>
    <w:rsid w:val="008B4347"/>
    <w:rsid w:val="008E41BD"/>
    <w:rsid w:val="00902231"/>
    <w:rsid w:val="00907A7F"/>
    <w:rsid w:val="009629C3"/>
    <w:rsid w:val="00971890"/>
    <w:rsid w:val="00993B4F"/>
    <w:rsid w:val="00993DE4"/>
    <w:rsid w:val="00996650"/>
    <w:rsid w:val="009C5E28"/>
    <w:rsid w:val="009D4A7F"/>
    <w:rsid w:val="009F4139"/>
    <w:rsid w:val="00A20CD2"/>
    <w:rsid w:val="00A57477"/>
    <w:rsid w:val="00A80759"/>
    <w:rsid w:val="00AA45EB"/>
    <w:rsid w:val="00AA549D"/>
    <w:rsid w:val="00AB0281"/>
    <w:rsid w:val="00AD33B0"/>
    <w:rsid w:val="00B61F4F"/>
    <w:rsid w:val="00BA52B1"/>
    <w:rsid w:val="00BD380D"/>
    <w:rsid w:val="00BF12FF"/>
    <w:rsid w:val="00BF5E73"/>
    <w:rsid w:val="00C24C20"/>
    <w:rsid w:val="00C56803"/>
    <w:rsid w:val="00C83424"/>
    <w:rsid w:val="00C83DF0"/>
    <w:rsid w:val="00CB1E73"/>
    <w:rsid w:val="00CD6B4A"/>
    <w:rsid w:val="00CE0FEB"/>
    <w:rsid w:val="00CE74FC"/>
    <w:rsid w:val="00CF413D"/>
    <w:rsid w:val="00D27B06"/>
    <w:rsid w:val="00D65E3A"/>
    <w:rsid w:val="00D778F7"/>
    <w:rsid w:val="00D81BEE"/>
    <w:rsid w:val="00D9417B"/>
    <w:rsid w:val="00E0462F"/>
    <w:rsid w:val="00E1740B"/>
    <w:rsid w:val="00E26614"/>
    <w:rsid w:val="00E51E5B"/>
    <w:rsid w:val="00EB66E2"/>
    <w:rsid w:val="00EC18A4"/>
    <w:rsid w:val="00EC2EB8"/>
    <w:rsid w:val="00F4716B"/>
    <w:rsid w:val="00F6457D"/>
    <w:rsid w:val="00FA6F6C"/>
    <w:rsid w:val="00FD4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97A3"/>
  <w15:docId w15:val="{870DD482-73DC-4A9C-B042-FA6C4E3E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CD2"/>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nhideWhenUsed/>
    <w:qFormat/>
    <w:rsid w:val="00BD380D"/>
    <w:pPr>
      <w:keepNext/>
      <w:keepLines/>
      <w:spacing w:after="105"/>
      <w:ind w:left="10" w:hanging="10"/>
      <w:outlineLvl w:val="0"/>
    </w:pPr>
    <w:rPr>
      <w:rFonts w:ascii="Arial" w:eastAsia="Arial" w:hAnsi="Arial" w:cs="Arial"/>
      <w:color w:val="0092BB"/>
      <w:sz w:val="28"/>
      <w:lang w:eastAsia="en-GB"/>
    </w:rPr>
  </w:style>
  <w:style w:type="paragraph" w:styleId="Heading2">
    <w:name w:val="heading 2"/>
    <w:basedOn w:val="Normal"/>
    <w:next w:val="Normal"/>
    <w:link w:val="Heading2Char"/>
    <w:uiPriority w:val="9"/>
    <w:semiHidden/>
    <w:unhideWhenUsed/>
    <w:rsid w:val="009F41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BD380D"/>
    <w:pPr>
      <w:keepNext/>
      <w:keepLines/>
      <w:spacing w:after="182"/>
      <w:ind w:left="10" w:hanging="10"/>
      <w:outlineLvl w:val="2"/>
    </w:pPr>
    <w:rPr>
      <w:rFonts w:ascii="Calibri" w:eastAsia="Calibri" w:hAnsi="Calibri" w:cs="Calibri"/>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80D"/>
    <w:rPr>
      <w:rFonts w:ascii="Arial" w:eastAsia="Arial" w:hAnsi="Arial" w:cs="Arial"/>
      <w:color w:val="0092BB"/>
      <w:sz w:val="28"/>
      <w:lang w:eastAsia="en-GB"/>
    </w:rPr>
  </w:style>
  <w:style w:type="character" w:customStyle="1" w:styleId="Heading3Char">
    <w:name w:val="Heading 3 Char"/>
    <w:basedOn w:val="DefaultParagraphFont"/>
    <w:link w:val="Heading3"/>
    <w:uiPriority w:val="9"/>
    <w:rsid w:val="00BD380D"/>
    <w:rPr>
      <w:rFonts w:ascii="Calibri" w:eastAsia="Calibri" w:hAnsi="Calibri" w:cs="Calibri"/>
      <w:b/>
      <w:color w:val="000000"/>
      <w:sz w:val="20"/>
      <w:lang w:eastAsia="en-GB"/>
    </w:rPr>
  </w:style>
  <w:style w:type="paragraph" w:styleId="FootnoteText">
    <w:name w:val="footnote text"/>
    <w:aliases w:val="single space,footnote text,FOOTNOTES,fn,Fußnote,Footnote Text Char1 Char,Footnote Text Char2 Char Char,Footnote Text Char Char2 Char Char,Footnote Text Char1 Char Char Char,Footnote Text Char Char Char Char Char,Footnote Quote"/>
    <w:basedOn w:val="Normal"/>
    <w:link w:val="FootnoteTextChar"/>
    <w:qFormat/>
    <w:rsid w:val="00BD380D"/>
    <w:pPr>
      <w:spacing w:before="60" w:after="200"/>
    </w:pPr>
    <w:rPr>
      <w:rFonts w:ascii="Arial" w:hAnsi="Arial" w:cs="Arial"/>
      <w:color w:val="616264"/>
      <w:sz w:val="18"/>
      <w:szCs w:val="20"/>
    </w:rPr>
  </w:style>
  <w:style w:type="character" w:customStyle="1" w:styleId="FootnoteTextChar">
    <w:name w:val="Footnote Text Char"/>
    <w:aliases w:val="single space Char,footnote text Char,FOOTNOTES Char,fn Char,Fußnote Char,Footnote Text Char1 Char Char,Footnote Text Char2 Char Char Char,Footnote Text Char Char2 Char Char Char,Footnote Text Char1 Char Char Char Char"/>
    <w:basedOn w:val="DefaultParagraphFont"/>
    <w:link w:val="FootnoteText"/>
    <w:rsid w:val="00BD380D"/>
    <w:rPr>
      <w:rFonts w:ascii="Arial" w:hAnsi="Arial" w:cs="Arial"/>
      <w:color w:val="616264"/>
      <w:sz w:val="18"/>
      <w:szCs w:val="20"/>
    </w:rPr>
  </w:style>
  <w:style w:type="paragraph" w:styleId="ListParagraph">
    <w:name w:val="List Paragraph"/>
    <w:basedOn w:val="Normal"/>
    <w:uiPriority w:val="34"/>
    <w:qFormat/>
    <w:rsid w:val="00BD380D"/>
    <w:pPr>
      <w:ind w:left="720"/>
      <w:contextualSpacing/>
    </w:pPr>
    <w:rPr>
      <w:rFonts w:eastAsia="Times New Roman"/>
      <w:lang w:eastAsia="en-GB"/>
    </w:rPr>
  </w:style>
  <w:style w:type="character" w:styleId="Hyperlink">
    <w:name w:val="Hyperlink"/>
    <w:uiPriority w:val="99"/>
    <w:unhideWhenUsed/>
    <w:rsid w:val="009C5E28"/>
    <w:rPr>
      <w:color w:val="0563C1"/>
      <w:u w:val="single"/>
    </w:rPr>
  </w:style>
  <w:style w:type="character" w:styleId="CommentReference">
    <w:name w:val="annotation reference"/>
    <w:uiPriority w:val="99"/>
    <w:semiHidden/>
    <w:unhideWhenUsed/>
    <w:rsid w:val="009C5E28"/>
    <w:rPr>
      <w:sz w:val="16"/>
      <w:szCs w:val="16"/>
    </w:rPr>
  </w:style>
  <w:style w:type="paragraph" w:styleId="CommentText">
    <w:name w:val="annotation text"/>
    <w:basedOn w:val="Normal"/>
    <w:link w:val="CommentTextChar"/>
    <w:uiPriority w:val="99"/>
    <w:unhideWhenUsed/>
    <w:rsid w:val="009C5E28"/>
    <w:pPr>
      <w:spacing w:after="160" w:line="259" w:lineRule="auto"/>
    </w:pPr>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rsid w:val="009C5E28"/>
    <w:rPr>
      <w:rFonts w:ascii="Calibri" w:eastAsia="Calibri" w:hAnsi="Calibri" w:cs="Arial"/>
      <w:sz w:val="20"/>
      <w:szCs w:val="20"/>
    </w:rPr>
  </w:style>
  <w:style w:type="paragraph" w:styleId="BalloonText">
    <w:name w:val="Balloon Text"/>
    <w:basedOn w:val="Normal"/>
    <w:link w:val="BalloonTextChar"/>
    <w:uiPriority w:val="99"/>
    <w:semiHidden/>
    <w:unhideWhenUsed/>
    <w:rsid w:val="00E51E5B"/>
    <w:rPr>
      <w:rFonts w:ascii="Tahoma" w:hAnsi="Tahoma" w:cs="Tahoma"/>
      <w:sz w:val="16"/>
      <w:szCs w:val="16"/>
    </w:rPr>
  </w:style>
  <w:style w:type="character" w:customStyle="1" w:styleId="BalloonTextChar">
    <w:name w:val="Balloon Text Char"/>
    <w:basedOn w:val="DefaultParagraphFont"/>
    <w:link w:val="BalloonText"/>
    <w:uiPriority w:val="99"/>
    <w:semiHidden/>
    <w:rsid w:val="00E51E5B"/>
    <w:rPr>
      <w:rFonts w:ascii="Tahoma" w:eastAsia="SimSun" w:hAnsi="Tahoma" w:cs="Tahoma"/>
      <w:sz w:val="16"/>
      <w:szCs w:val="16"/>
      <w:lang w:eastAsia="zh-CN"/>
    </w:rPr>
  </w:style>
  <w:style w:type="table" w:styleId="TableGrid">
    <w:name w:val="Table Grid"/>
    <w:basedOn w:val="TableNormal"/>
    <w:uiPriority w:val="59"/>
    <w:rsid w:val="00CB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26614"/>
    <w:pPr>
      <w:bidi/>
      <w:ind w:left="420"/>
      <w:jc w:val="lowKashida"/>
    </w:pPr>
    <w:rPr>
      <w:rFonts w:eastAsia="Times New Roman" w:cs="Simplified Arabic"/>
      <w:sz w:val="28"/>
      <w:szCs w:val="28"/>
      <w:lang w:eastAsia="en-US"/>
    </w:rPr>
  </w:style>
  <w:style w:type="character" w:customStyle="1" w:styleId="BodyTextIndent3Char">
    <w:name w:val="Body Text Indent 3 Char"/>
    <w:basedOn w:val="DefaultParagraphFont"/>
    <w:link w:val="BodyTextIndent3"/>
    <w:rsid w:val="00E26614"/>
    <w:rPr>
      <w:rFonts w:ascii="Times New Roman" w:eastAsia="Times New Roman" w:hAnsi="Times New Roman" w:cs="Simplified Arabic"/>
      <w:sz w:val="28"/>
      <w:szCs w:val="28"/>
    </w:rPr>
  </w:style>
  <w:style w:type="paragraph" w:styleId="CommentSubject">
    <w:name w:val="annotation subject"/>
    <w:basedOn w:val="CommentText"/>
    <w:next w:val="CommentText"/>
    <w:link w:val="CommentSubjectChar"/>
    <w:uiPriority w:val="99"/>
    <w:semiHidden/>
    <w:unhideWhenUsed/>
    <w:rsid w:val="008E41BD"/>
    <w:pPr>
      <w:spacing w:after="0" w:line="240" w:lineRule="auto"/>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uiPriority w:val="99"/>
    <w:semiHidden/>
    <w:rsid w:val="008E41BD"/>
    <w:rPr>
      <w:rFonts w:ascii="Times New Roman" w:eastAsia="SimSun" w:hAnsi="Times New Roman" w:cs="Times New Roman"/>
      <w:b/>
      <w:bCs/>
      <w:sz w:val="20"/>
      <w:szCs w:val="20"/>
      <w:lang w:eastAsia="zh-CN"/>
    </w:rPr>
  </w:style>
  <w:style w:type="character" w:styleId="PlaceholderText">
    <w:name w:val="Placeholder Text"/>
    <w:basedOn w:val="DefaultParagraphFont"/>
    <w:uiPriority w:val="99"/>
    <w:semiHidden/>
    <w:rsid w:val="00CE0FEB"/>
    <w:rPr>
      <w:color w:val="808080"/>
    </w:rPr>
  </w:style>
  <w:style w:type="character" w:customStyle="1" w:styleId="Heading2Char">
    <w:name w:val="Heading 2 Char"/>
    <w:basedOn w:val="DefaultParagraphFont"/>
    <w:link w:val="Heading2"/>
    <w:uiPriority w:val="9"/>
    <w:semiHidden/>
    <w:rsid w:val="009F4139"/>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82257">
      <w:bodyDiv w:val="1"/>
      <w:marLeft w:val="0"/>
      <w:marRight w:val="0"/>
      <w:marTop w:val="0"/>
      <w:marBottom w:val="0"/>
      <w:divBdr>
        <w:top w:val="none" w:sz="0" w:space="0" w:color="auto"/>
        <w:left w:val="none" w:sz="0" w:space="0" w:color="auto"/>
        <w:bottom w:val="none" w:sz="0" w:space="0" w:color="auto"/>
        <w:right w:val="none" w:sz="0" w:space="0" w:color="auto"/>
      </w:divBdr>
    </w:div>
    <w:div w:id="1434472341">
      <w:bodyDiv w:val="1"/>
      <w:marLeft w:val="0"/>
      <w:marRight w:val="0"/>
      <w:marTop w:val="0"/>
      <w:marBottom w:val="0"/>
      <w:divBdr>
        <w:top w:val="none" w:sz="0" w:space="0" w:color="auto"/>
        <w:left w:val="none" w:sz="0" w:space="0" w:color="auto"/>
        <w:bottom w:val="none" w:sz="0" w:space="0" w:color="auto"/>
        <w:right w:val="none" w:sz="0" w:space="0" w:color="auto"/>
      </w:divBdr>
    </w:div>
    <w:div w:id="19935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A89C-BABF-480F-8E74-50A6426C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ofeld</dc:creator>
  <cp:lastModifiedBy>Marlene Bader</cp:lastModifiedBy>
  <cp:revision>3</cp:revision>
  <dcterms:created xsi:type="dcterms:W3CDTF">2018-03-15T11:03:00Z</dcterms:created>
  <dcterms:modified xsi:type="dcterms:W3CDTF">2018-03-22T12:50:00Z</dcterms:modified>
</cp:coreProperties>
</file>